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AE81" w14:textId="0708438C" w:rsidR="00347AB0" w:rsidRDefault="008D4D3A" w:rsidP="00464D1A">
      <w:pPr>
        <w:jc w:val="both"/>
        <w:rPr>
          <w:rFonts w:ascii="Trebuchet MS" w:hAnsi="Trebuchet MS" w:cs="Trebuchet MS"/>
          <w:b/>
          <w:bCs/>
          <w:sz w:val="22"/>
          <w:szCs w:val="22"/>
        </w:rPr>
      </w:pPr>
      <w:r>
        <w:rPr>
          <w:rFonts w:ascii="Trebuchet MS" w:hAnsi="Trebuchet MS" w:cs="Trebuchet MS"/>
          <w:b/>
          <w:bCs/>
          <w:noProof/>
          <w:sz w:val="22"/>
          <w:szCs w:val="22"/>
        </w:rPr>
        <w:drawing>
          <wp:anchor distT="0" distB="0" distL="114300" distR="114300" simplePos="0" relativeHeight="251659264" behindDoc="1" locked="0" layoutInCell="1" allowOverlap="1" wp14:anchorId="63140ABB" wp14:editId="3BF98E85">
            <wp:simplePos x="0" y="0"/>
            <wp:positionH relativeFrom="column">
              <wp:posOffset>-280505</wp:posOffset>
            </wp:positionH>
            <wp:positionV relativeFrom="paragraph">
              <wp:posOffset>145</wp:posOffset>
            </wp:positionV>
            <wp:extent cx="3474720" cy="907415"/>
            <wp:effectExtent l="0" t="0" r="0" b="0"/>
            <wp:wrapTight wrapText="bothSides">
              <wp:wrapPolygon edited="0">
                <wp:start x="4421" y="4837"/>
                <wp:lineTo x="1974" y="5442"/>
                <wp:lineTo x="1342" y="6348"/>
                <wp:lineTo x="1579" y="15720"/>
                <wp:lineTo x="4421" y="16325"/>
                <wp:lineTo x="6868" y="16325"/>
                <wp:lineTo x="16421" y="15418"/>
                <wp:lineTo x="17368" y="15115"/>
                <wp:lineTo x="19737" y="11790"/>
                <wp:lineTo x="19658" y="10279"/>
                <wp:lineTo x="20368" y="6953"/>
                <wp:lineTo x="20053" y="5744"/>
                <wp:lineTo x="6868" y="4837"/>
                <wp:lineTo x="4421" y="483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1.png"/>
                    <pic:cNvPicPr/>
                  </pic:nvPicPr>
                  <pic:blipFill>
                    <a:blip r:embed="rId7"/>
                    <a:stretch>
                      <a:fillRect/>
                    </a:stretch>
                  </pic:blipFill>
                  <pic:spPr>
                    <a:xfrm>
                      <a:off x="0" y="0"/>
                      <a:ext cx="3474720" cy="907415"/>
                    </a:xfrm>
                    <a:prstGeom prst="rect">
                      <a:avLst/>
                    </a:prstGeom>
                  </pic:spPr>
                </pic:pic>
              </a:graphicData>
            </a:graphic>
            <wp14:sizeRelH relativeFrom="page">
              <wp14:pctWidth>0</wp14:pctWidth>
            </wp14:sizeRelH>
            <wp14:sizeRelV relativeFrom="page">
              <wp14:pctHeight>0</wp14:pctHeight>
            </wp14:sizeRelV>
          </wp:anchor>
        </w:drawing>
      </w:r>
    </w:p>
    <w:p w14:paraId="1484FFE0" w14:textId="4D58E467" w:rsidR="00347AB0" w:rsidRDefault="00347AB0" w:rsidP="00464D1A">
      <w:pPr>
        <w:jc w:val="both"/>
        <w:rPr>
          <w:rFonts w:ascii="Trebuchet MS" w:hAnsi="Trebuchet MS" w:cs="Trebuchet MS"/>
          <w:b/>
          <w:bCs/>
          <w:sz w:val="22"/>
          <w:szCs w:val="22"/>
        </w:rPr>
      </w:pPr>
    </w:p>
    <w:p w14:paraId="663F2DD0" w14:textId="20CD8212" w:rsidR="00347AB0" w:rsidRDefault="00347AB0" w:rsidP="00464D1A">
      <w:pPr>
        <w:jc w:val="both"/>
        <w:rPr>
          <w:rFonts w:ascii="Trebuchet MS" w:hAnsi="Trebuchet MS" w:cs="Trebuchet MS"/>
          <w:b/>
          <w:bCs/>
          <w:sz w:val="22"/>
          <w:szCs w:val="22"/>
        </w:rPr>
      </w:pPr>
    </w:p>
    <w:p w14:paraId="0703A989" w14:textId="77777777" w:rsidR="00347AB0" w:rsidRPr="00F21CC3" w:rsidRDefault="00347AB0" w:rsidP="00464D1A">
      <w:pPr>
        <w:jc w:val="both"/>
        <w:rPr>
          <w:rFonts w:ascii="Trebuchet MS" w:hAnsi="Trebuchet MS" w:cs="Trebuchet MS"/>
          <w:b/>
          <w:bCs/>
          <w:sz w:val="22"/>
          <w:szCs w:val="22"/>
        </w:rPr>
      </w:pPr>
    </w:p>
    <w:p w14:paraId="35629C4D" w14:textId="77777777" w:rsidR="00454EC5" w:rsidRPr="00F21CC3" w:rsidRDefault="00454EC5" w:rsidP="00464D1A">
      <w:pPr>
        <w:jc w:val="both"/>
        <w:rPr>
          <w:rFonts w:ascii="Trebuchet MS" w:hAnsi="Trebuchet MS" w:cs="Trebuchet MS"/>
          <w:b/>
          <w:bCs/>
          <w:sz w:val="22"/>
          <w:szCs w:val="22"/>
        </w:rPr>
      </w:pPr>
    </w:p>
    <w:p w14:paraId="0662E9A1" w14:textId="77777777" w:rsidR="008D4D3A" w:rsidRDefault="008D4D3A" w:rsidP="00464D1A">
      <w:pPr>
        <w:jc w:val="both"/>
        <w:rPr>
          <w:rFonts w:ascii="Trebuchet MS" w:hAnsi="Trebuchet MS" w:cs="Trebuchet MS"/>
          <w:b/>
          <w:bCs/>
          <w:sz w:val="22"/>
          <w:szCs w:val="22"/>
        </w:rPr>
      </w:pPr>
    </w:p>
    <w:p w14:paraId="3ECAD3A7" w14:textId="77777777" w:rsidR="008D4D3A" w:rsidRDefault="008D4D3A" w:rsidP="00464D1A">
      <w:pPr>
        <w:jc w:val="both"/>
        <w:rPr>
          <w:rFonts w:ascii="Trebuchet MS" w:hAnsi="Trebuchet MS" w:cs="Trebuchet MS"/>
          <w:b/>
          <w:bCs/>
          <w:sz w:val="22"/>
          <w:szCs w:val="22"/>
        </w:rPr>
      </w:pPr>
    </w:p>
    <w:p w14:paraId="71046203" w14:textId="7CEE4533" w:rsidR="00F42289" w:rsidRDefault="00F42289" w:rsidP="00F42289">
      <w:pPr>
        <w:jc w:val="both"/>
        <w:rPr>
          <w:rFonts w:ascii="Trebuchet MS" w:hAnsi="Trebuchet MS" w:cs="Trebuchet MS"/>
          <w:b/>
          <w:bCs/>
          <w:sz w:val="28"/>
          <w:szCs w:val="28"/>
        </w:rPr>
      </w:pPr>
      <w:r w:rsidRPr="00F21CC3">
        <w:rPr>
          <w:rFonts w:ascii="Trebuchet MS" w:hAnsi="Trebuchet MS" w:cs="Trebuchet MS"/>
          <w:b/>
          <w:bCs/>
          <w:sz w:val="28"/>
          <w:szCs w:val="28"/>
        </w:rPr>
        <w:t xml:space="preserve">CPRE </w:t>
      </w:r>
      <w:r>
        <w:rPr>
          <w:rFonts w:ascii="Trebuchet MS" w:hAnsi="Trebuchet MS" w:cs="Trebuchet MS"/>
          <w:b/>
          <w:bCs/>
          <w:sz w:val="28"/>
          <w:szCs w:val="28"/>
        </w:rPr>
        <w:t>Project Manager</w:t>
      </w:r>
      <w:r w:rsidRPr="001A16FC">
        <w:rPr>
          <w:rFonts w:ascii="Trebuchet MS" w:hAnsi="Trebuchet MS" w:cs="Trebuchet MS"/>
          <w:b/>
          <w:bCs/>
          <w:sz w:val="28"/>
          <w:szCs w:val="28"/>
        </w:rPr>
        <w:t xml:space="preserve"> </w:t>
      </w:r>
    </w:p>
    <w:p w14:paraId="5030FAA3" w14:textId="3962E747" w:rsidR="00F42289" w:rsidRDefault="00F42289" w:rsidP="00F42289">
      <w:pPr>
        <w:jc w:val="both"/>
        <w:rPr>
          <w:rFonts w:ascii="Trebuchet MS" w:hAnsi="Trebuchet MS" w:cs="Trebuchet MS"/>
          <w:bCs/>
          <w:sz w:val="28"/>
          <w:szCs w:val="28"/>
        </w:rPr>
      </w:pPr>
      <w:r w:rsidRPr="00977526">
        <w:rPr>
          <w:rFonts w:ascii="Trebuchet MS" w:hAnsi="Trebuchet MS" w:cs="Trebuchet MS"/>
          <w:bCs/>
          <w:sz w:val="28"/>
          <w:szCs w:val="28"/>
        </w:rPr>
        <w:t xml:space="preserve">for </w:t>
      </w:r>
      <w:r>
        <w:rPr>
          <w:rFonts w:ascii="Trebuchet MS" w:hAnsi="Trebuchet MS" w:cs="Trebuchet MS"/>
          <w:bCs/>
          <w:sz w:val="28"/>
          <w:szCs w:val="28"/>
        </w:rPr>
        <w:t xml:space="preserve">the </w:t>
      </w:r>
      <w:r w:rsidRPr="00977526">
        <w:rPr>
          <w:rFonts w:ascii="Trebuchet MS" w:hAnsi="Trebuchet MS" w:cs="Trebuchet MS"/>
          <w:bCs/>
          <w:sz w:val="28"/>
          <w:szCs w:val="28"/>
        </w:rPr>
        <w:t>L</w:t>
      </w:r>
      <w:r>
        <w:rPr>
          <w:rFonts w:ascii="Trebuchet MS" w:hAnsi="Trebuchet MS" w:cs="Trebuchet MS"/>
          <w:bCs/>
          <w:sz w:val="28"/>
          <w:szCs w:val="28"/>
        </w:rPr>
        <w:t xml:space="preserve">iverpool </w:t>
      </w:r>
      <w:r w:rsidRPr="00977526">
        <w:rPr>
          <w:rFonts w:ascii="Trebuchet MS" w:hAnsi="Trebuchet MS" w:cs="Trebuchet MS"/>
          <w:bCs/>
          <w:sz w:val="28"/>
          <w:szCs w:val="28"/>
        </w:rPr>
        <w:t>C</w:t>
      </w:r>
      <w:r>
        <w:rPr>
          <w:rFonts w:ascii="Trebuchet MS" w:hAnsi="Trebuchet MS" w:cs="Trebuchet MS"/>
          <w:bCs/>
          <w:sz w:val="28"/>
          <w:szCs w:val="28"/>
        </w:rPr>
        <w:t xml:space="preserve">ity </w:t>
      </w:r>
      <w:r w:rsidRPr="00977526">
        <w:rPr>
          <w:rFonts w:ascii="Trebuchet MS" w:hAnsi="Trebuchet MS" w:cs="Trebuchet MS"/>
          <w:bCs/>
          <w:sz w:val="28"/>
          <w:szCs w:val="28"/>
        </w:rPr>
        <w:t>R</w:t>
      </w:r>
      <w:r>
        <w:rPr>
          <w:rFonts w:ascii="Trebuchet MS" w:hAnsi="Trebuchet MS" w:cs="Trebuchet MS"/>
          <w:bCs/>
          <w:sz w:val="28"/>
          <w:szCs w:val="28"/>
        </w:rPr>
        <w:t>egion</w:t>
      </w:r>
      <w:r w:rsidRPr="00977526">
        <w:rPr>
          <w:rFonts w:ascii="Trebuchet MS" w:hAnsi="Trebuchet MS" w:cs="Trebuchet MS"/>
          <w:bCs/>
          <w:sz w:val="28"/>
          <w:szCs w:val="28"/>
        </w:rPr>
        <w:t xml:space="preserve"> Walking and Cycling Ringway </w:t>
      </w:r>
    </w:p>
    <w:p w14:paraId="6523905D" w14:textId="77777777" w:rsidR="00AF33D0" w:rsidRPr="00142246" w:rsidRDefault="00AF33D0" w:rsidP="00AF33D0">
      <w:pPr>
        <w:jc w:val="both"/>
        <w:rPr>
          <w:rFonts w:ascii="Trebuchet MS" w:hAnsi="Trebuchet MS" w:cs="Trebuchet MS"/>
          <w:b/>
          <w:bCs/>
          <w:sz w:val="22"/>
          <w:szCs w:val="22"/>
        </w:rPr>
      </w:pPr>
    </w:p>
    <w:p w14:paraId="20662670" w14:textId="07EDC99E" w:rsidR="00AF33D0" w:rsidRPr="00142246" w:rsidRDefault="00AF33D0" w:rsidP="00AF33D0">
      <w:pPr>
        <w:jc w:val="both"/>
        <w:rPr>
          <w:rFonts w:ascii="Trebuchet MS" w:hAnsi="Trebuchet MS" w:cs="Trebuchet MS"/>
          <w:sz w:val="22"/>
          <w:szCs w:val="22"/>
        </w:rPr>
      </w:pPr>
      <w:r w:rsidRPr="00142246">
        <w:rPr>
          <w:rFonts w:ascii="Trebuchet MS" w:hAnsi="Trebuchet MS" w:cs="Trebuchet MS"/>
          <w:sz w:val="22"/>
          <w:szCs w:val="22"/>
        </w:rPr>
        <w:t xml:space="preserve">CPRE fights for a better future for the countryside. We work locally and nationally to protect, shape and enhance our beautiful countryside and green spaces for everyone to value and enjoy. </w:t>
      </w:r>
      <w:r w:rsidR="00D05DD0" w:rsidRPr="00D05DD0">
        <w:rPr>
          <w:rFonts w:ascii="Trebuchet MS" w:hAnsi="Trebuchet MS" w:cs="Trebuchet MS"/>
          <w:sz w:val="22"/>
          <w:szCs w:val="22"/>
        </w:rPr>
        <w:t xml:space="preserve">This year </w:t>
      </w:r>
      <w:r w:rsidR="00D05DD0">
        <w:rPr>
          <w:rFonts w:ascii="Trebuchet MS" w:hAnsi="Trebuchet MS" w:cs="Trebuchet MS"/>
          <w:sz w:val="22"/>
          <w:szCs w:val="22"/>
        </w:rPr>
        <w:t>we</w:t>
      </w:r>
      <w:r w:rsidR="00D05DD0" w:rsidRPr="00D05DD0">
        <w:rPr>
          <w:rFonts w:ascii="Trebuchet MS" w:hAnsi="Trebuchet MS" w:cs="Trebuchet MS"/>
          <w:sz w:val="22"/>
          <w:szCs w:val="22"/>
        </w:rPr>
        <w:t xml:space="preserve"> celebrate </w:t>
      </w:r>
      <w:r w:rsidR="00D05DD0">
        <w:rPr>
          <w:rFonts w:ascii="Trebuchet MS" w:hAnsi="Trebuchet MS" w:cs="Trebuchet MS"/>
          <w:sz w:val="22"/>
          <w:szCs w:val="22"/>
        </w:rPr>
        <w:t>our</w:t>
      </w:r>
      <w:r w:rsidR="00D05DD0" w:rsidRPr="00D05DD0">
        <w:rPr>
          <w:rFonts w:ascii="Trebuchet MS" w:hAnsi="Trebuchet MS" w:cs="Trebuchet MS"/>
          <w:sz w:val="22"/>
          <w:szCs w:val="22"/>
        </w:rPr>
        <w:t xml:space="preserve"> 100</w:t>
      </w:r>
      <w:r w:rsidR="00D05DD0" w:rsidRPr="00D05DD0">
        <w:rPr>
          <w:rFonts w:ascii="Trebuchet MS" w:hAnsi="Trebuchet MS" w:cs="Trebuchet MS"/>
          <w:sz w:val="22"/>
          <w:szCs w:val="22"/>
          <w:vertAlign w:val="superscript"/>
        </w:rPr>
        <w:t>th</w:t>
      </w:r>
      <w:r w:rsidR="00D05DD0" w:rsidRPr="00D05DD0">
        <w:rPr>
          <w:rFonts w:ascii="Trebuchet MS" w:hAnsi="Trebuchet MS" w:cs="Trebuchet MS"/>
          <w:sz w:val="22"/>
          <w:szCs w:val="22"/>
        </w:rPr>
        <w:t xml:space="preserve"> anniversary.</w:t>
      </w:r>
    </w:p>
    <w:p w14:paraId="09DD6AB0" w14:textId="77777777" w:rsidR="00AF33D0" w:rsidRPr="00142246" w:rsidRDefault="00AF33D0" w:rsidP="00AF33D0">
      <w:pPr>
        <w:jc w:val="both"/>
        <w:rPr>
          <w:rFonts w:ascii="Trebuchet MS" w:hAnsi="Trebuchet MS" w:cs="Trebuchet MS"/>
          <w:sz w:val="22"/>
          <w:szCs w:val="22"/>
        </w:rPr>
      </w:pPr>
    </w:p>
    <w:p w14:paraId="749C1D1F" w14:textId="4F164D6D" w:rsidR="00D05DD0" w:rsidRDefault="00AF33D0" w:rsidP="00AF33D0">
      <w:pPr>
        <w:pStyle w:val="Heading2"/>
        <w:spacing w:before="0" w:after="0"/>
        <w:jc w:val="both"/>
        <w:rPr>
          <w:rFonts w:ascii="Trebuchet MS" w:hAnsi="Trebuchet MS" w:cs="Trebuchet MS"/>
          <w:b w:val="0"/>
          <w:bCs w:val="0"/>
          <w:i w:val="0"/>
          <w:iCs w:val="0"/>
          <w:sz w:val="22"/>
          <w:szCs w:val="22"/>
        </w:rPr>
      </w:pPr>
      <w:bookmarkStart w:id="0" w:name="_Hlk100253683"/>
      <w:r w:rsidRPr="00142246">
        <w:rPr>
          <w:rFonts w:ascii="Trebuchet MS" w:hAnsi="Trebuchet MS" w:cs="Trebuchet MS"/>
          <w:b w:val="0"/>
          <w:bCs w:val="0"/>
          <w:i w:val="0"/>
          <w:iCs w:val="0"/>
          <w:sz w:val="22"/>
          <w:szCs w:val="22"/>
        </w:rPr>
        <w:t xml:space="preserve">At CPRE Lancashire, Liverpool City Region &amp; Greater Manchester, we have an exciting opportunity to </w:t>
      </w:r>
      <w:r w:rsidR="00C12E3B">
        <w:rPr>
          <w:rFonts w:ascii="Trebuchet MS" w:hAnsi="Trebuchet MS" w:cs="Trebuchet MS"/>
          <w:b w:val="0"/>
          <w:bCs w:val="0"/>
          <w:i w:val="0"/>
          <w:iCs w:val="0"/>
          <w:sz w:val="22"/>
          <w:szCs w:val="22"/>
        </w:rPr>
        <w:t>manage</w:t>
      </w:r>
      <w:r w:rsidRPr="00142246">
        <w:rPr>
          <w:rFonts w:ascii="Trebuchet MS" w:hAnsi="Trebuchet MS" w:cs="Trebuchet MS"/>
          <w:b w:val="0"/>
          <w:bCs w:val="0"/>
          <w:i w:val="0"/>
          <w:iCs w:val="0"/>
          <w:sz w:val="22"/>
          <w:szCs w:val="22"/>
        </w:rPr>
        <w:t xml:space="preserve"> </w:t>
      </w:r>
      <w:r w:rsidR="00BE7552" w:rsidRPr="00142246">
        <w:rPr>
          <w:rFonts w:ascii="Trebuchet MS" w:hAnsi="Trebuchet MS" w:cs="Trebuchet MS"/>
          <w:b w:val="0"/>
          <w:bCs w:val="0"/>
          <w:i w:val="0"/>
          <w:iCs w:val="0"/>
          <w:sz w:val="22"/>
          <w:szCs w:val="22"/>
        </w:rPr>
        <w:t>a new</w:t>
      </w:r>
      <w:r w:rsidRPr="00142246">
        <w:rPr>
          <w:rFonts w:ascii="Trebuchet MS" w:hAnsi="Trebuchet MS" w:cs="Trebuchet MS"/>
          <w:b w:val="0"/>
          <w:bCs w:val="0"/>
          <w:i w:val="0"/>
          <w:iCs w:val="0"/>
          <w:sz w:val="22"/>
          <w:szCs w:val="22"/>
        </w:rPr>
        <w:t xml:space="preserve"> project to </w:t>
      </w:r>
      <w:r w:rsidR="00347AB0">
        <w:rPr>
          <w:rFonts w:ascii="Trebuchet MS" w:hAnsi="Trebuchet MS" w:cs="Trebuchet MS"/>
          <w:b w:val="0"/>
          <w:bCs w:val="0"/>
          <w:i w:val="0"/>
          <w:iCs w:val="0"/>
          <w:sz w:val="22"/>
          <w:szCs w:val="22"/>
        </w:rPr>
        <w:t>deliver</w:t>
      </w:r>
      <w:r w:rsidRPr="00142246">
        <w:rPr>
          <w:rFonts w:ascii="Trebuchet MS" w:hAnsi="Trebuchet MS" w:cs="Trebuchet MS"/>
          <w:b w:val="0"/>
          <w:bCs w:val="0"/>
          <w:i w:val="0"/>
          <w:iCs w:val="0"/>
          <w:sz w:val="22"/>
          <w:szCs w:val="22"/>
        </w:rPr>
        <w:t xml:space="preserve"> the </w:t>
      </w:r>
      <w:r w:rsidR="00C12E3B">
        <w:rPr>
          <w:rFonts w:ascii="Trebuchet MS" w:hAnsi="Trebuchet MS" w:cs="Trebuchet MS"/>
          <w:b w:val="0"/>
          <w:bCs w:val="0"/>
          <w:i w:val="0"/>
          <w:iCs w:val="0"/>
          <w:sz w:val="22"/>
          <w:szCs w:val="22"/>
        </w:rPr>
        <w:t>Liverpool City Region</w:t>
      </w:r>
      <w:r w:rsidR="00D05DD0">
        <w:rPr>
          <w:rFonts w:ascii="Trebuchet MS" w:hAnsi="Trebuchet MS" w:cs="Trebuchet MS"/>
          <w:b w:val="0"/>
          <w:bCs w:val="0"/>
          <w:i w:val="0"/>
          <w:iCs w:val="0"/>
          <w:sz w:val="22"/>
          <w:szCs w:val="22"/>
        </w:rPr>
        <w:t xml:space="preserve"> (LCR)</w:t>
      </w:r>
      <w:r w:rsidR="00C12E3B">
        <w:rPr>
          <w:rFonts w:ascii="Trebuchet MS" w:hAnsi="Trebuchet MS" w:cs="Trebuchet MS"/>
          <w:b w:val="0"/>
          <w:bCs w:val="0"/>
          <w:i w:val="0"/>
          <w:iCs w:val="0"/>
          <w:sz w:val="22"/>
          <w:szCs w:val="22"/>
        </w:rPr>
        <w:t xml:space="preserve"> Walking</w:t>
      </w:r>
      <w:r w:rsidR="007C7DCB">
        <w:rPr>
          <w:rFonts w:ascii="Trebuchet MS" w:hAnsi="Trebuchet MS" w:cs="Trebuchet MS"/>
          <w:b w:val="0"/>
          <w:bCs w:val="0"/>
          <w:i w:val="0"/>
          <w:iCs w:val="0"/>
          <w:sz w:val="22"/>
          <w:szCs w:val="22"/>
        </w:rPr>
        <w:t xml:space="preserve"> and Cycling</w:t>
      </w:r>
      <w:r w:rsidR="00C12E3B">
        <w:rPr>
          <w:rFonts w:ascii="Trebuchet MS" w:hAnsi="Trebuchet MS" w:cs="Trebuchet MS"/>
          <w:b w:val="0"/>
          <w:bCs w:val="0"/>
          <w:i w:val="0"/>
          <w:iCs w:val="0"/>
          <w:sz w:val="22"/>
          <w:szCs w:val="22"/>
        </w:rPr>
        <w:t xml:space="preserve"> </w:t>
      </w:r>
      <w:r w:rsidRPr="00142246">
        <w:rPr>
          <w:rFonts w:ascii="Trebuchet MS" w:hAnsi="Trebuchet MS" w:cs="Trebuchet MS"/>
          <w:b w:val="0"/>
          <w:bCs w:val="0"/>
          <w:i w:val="0"/>
          <w:iCs w:val="0"/>
          <w:sz w:val="22"/>
          <w:szCs w:val="22"/>
        </w:rPr>
        <w:t xml:space="preserve">Ringway. </w:t>
      </w:r>
    </w:p>
    <w:p w14:paraId="0F0A4E67" w14:textId="77777777" w:rsidR="00AF33D0" w:rsidRPr="00142246" w:rsidRDefault="00AF33D0" w:rsidP="00AF33D0">
      <w:pPr>
        <w:pStyle w:val="Heading2"/>
        <w:spacing w:before="0" w:after="0"/>
        <w:jc w:val="both"/>
        <w:rPr>
          <w:rFonts w:ascii="Trebuchet MS" w:hAnsi="Trebuchet MS" w:cs="Trebuchet MS"/>
          <w:b w:val="0"/>
          <w:bCs w:val="0"/>
          <w:i w:val="0"/>
          <w:iCs w:val="0"/>
          <w:sz w:val="22"/>
          <w:szCs w:val="22"/>
        </w:rPr>
      </w:pPr>
    </w:p>
    <w:p w14:paraId="74514487" w14:textId="2BB08720" w:rsidR="00D05DD0" w:rsidRPr="00D05DD0" w:rsidRDefault="00D05DD0" w:rsidP="00D05DD0">
      <w:pPr>
        <w:jc w:val="both"/>
        <w:rPr>
          <w:rFonts w:ascii="Trebuchet MS" w:hAnsi="Trebuchet MS" w:cs="Trebuchet MS"/>
          <w:sz w:val="22"/>
          <w:szCs w:val="22"/>
          <w:lang w:val="en-US"/>
        </w:rPr>
      </w:pPr>
      <w:r>
        <w:rPr>
          <w:rFonts w:ascii="Trebuchet MS" w:hAnsi="Trebuchet MS" w:cs="Trebuchet MS"/>
          <w:sz w:val="22"/>
          <w:szCs w:val="22"/>
        </w:rPr>
        <w:t xml:space="preserve">The </w:t>
      </w:r>
      <w:r w:rsidRPr="00D05DD0">
        <w:rPr>
          <w:rFonts w:ascii="Trebuchet MS" w:hAnsi="Trebuchet MS" w:cs="Trebuchet MS"/>
          <w:sz w:val="22"/>
          <w:szCs w:val="22"/>
        </w:rPr>
        <w:t>LCR Walking &amp; Cycling Ringway</w:t>
      </w:r>
      <w:r>
        <w:rPr>
          <w:rFonts w:ascii="Trebuchet MS" w:hAnsi="Trebuchet MS" w:cs="Trebuchet MS"/>
          <w:sz w:val="22"/>
          <w:szCs w:val="22"/>
        </w:rPr>
        <w:t xml:space="preserve"> is </w:t>
      </w:r>
      <w:r w:rsidRPr="00D05DD0">
        <w:rPr>
          <w:rFonts w:ascii="Trebuchet MS" w:hAnsi="Trebuchet MS" w:cs="Trebuchet MS"/>
          <w:sz w:val="22"/>
          <w:szCs w:val="22"/>
        </w:rPr>
        <w:t>a new distinctive, accessible and environmentally sustainable 200-mile walking and cycling trail that joins all six LCR local authorities</w:t>
      </w:r>
      <w:r>
        <w:rPr>
          <w:rFonts w:ascii="Trebuchet MS" w:hAnsi="Trebuchet MS" w:cs="Trebuchet MS"/>
          <w:sz w:val="22"/>
          <w:szCs w:val="22"/>
        </w:rPr>
        <w:t xml:space="preserve"> (Halton, Knowsley, Liverpool, Sefton, St Helens, Wirral)</w:t>
      </w:r>
      <w:r w:rsidRPr="00D05DD0">
        <w:rPr>
          <w:rFonts w:ascii="Trebuchet MS" w:hAnsi="Trebuchet MS" w:cs="Trebuchet MS"/>
          <w:sz w:val="22"/>
          <w:szCs w:val="22"/>
        </w:rPr>
        <w:t>. By bringing to life pathways and linking urban, coastal and rural landscapes, it will p</w:t>
      </w:r>
      <w:proofErr w:type="spellStart"/>
      <w:r w:rsidRPr="00D05DD0">
        <w:rPr>
          <w:rFonts w:ascii="Trebuchet MS" w:hAnsi="Trebuchet MS" w:cs="Trebuchet MS"/>
          <w:sz w:val="22"/>
          <w:szCs w:val="22"/>
          <w:lang w:val="en-US"/>
        </w:rPr>
        <w:t>romote</w:t>
      </w:r>
      <w:proofErr w:type="spellEnd"/>
      <w:r w:rsidRPr="00D05DD0">
        <w:rPr>
          <w:rFonts w:ascii="Trebuchet MS" w:hAnsi="Trebuchet MS" w:cs="Trebuchet MS"/>
          <w:sz w:val="22"/>
          <w:szCs w:val="22"/>
          <w:lang w:val="en-US"/>
        </w:rPr>
        <w:t xml:space="preserve"> and protect the region’s key heritage and explore ways that local communities can engage with this heritage</w:t>
      </w:r>
      <w:r>
        <w:rPr>
          <w:rFonts w:ascii="Trebuchet MS" w:hAnsi="Trebuchet MS" w:cs="Trebuchet MS"/>
          <w:sz w:val="22"/>
          <w:szCs w:val="22"/>
          <w:lang w:val="en-US"/>
        </w:rPr>
        <w:t>,</w:t>
      </w:r>
      <w:r w:rsidRPr="00D05DD0">
        <w:rPr>
          <w:rFonts w:ascii="Trebuchet MS" w:hAnsi="Trebuchet MS" w:cs="Trebuchet MS"/>
          <w:sz w:val="22"/>
          <w:szCs w:val="22"/>
          <w:lang w:val="en-US"/>
        </w:rPr>
        <w:t xml:space="preserve"> shaped by an impactful community engagement programme. Its legacy will be one of positive economic impact on the region and on approaches to sustainable travel, as well as helping to increase the number of people who walk and cycle in the region, improving people’s activity levels and health outcomes. </w:t>
      </w:r>
    </w:p>
    <w:p w14:paraId="3DC1DF22" w14:textId="77777777" w:rsidR="00AF33D0" w:rsidRPr="00142246" w:rsidRDefault="00AF33D0" w:rsidP="00AF33D0">
      <w:pPr>
        <w:jc w:val="both"/>
        <w:rPr>
          <w:rFonts w:ascii="Trebuchet MS" w:hAnsi="Trebuchet MS"/>
        </w:rPr>
      </w:pPr>
    </w:p>
    <w:p w14:paraId="1CC8371C" w14:textId="15417DD7" w:rsidR="008454E0" w:rsidRDefault="00D05DD0" w:rsidP="008454E0">
      <w:pPr>
        <w:jc w:val="both"/>
        <w:rPr>
          <w:rFonts w:ascii="Trebuchet MS" w:hAnsi="Trebuchet MS"/>
          <w:sz w:val="22"/>
          <w:szCs w:val="22"/>
        </w:rPr>
      </w:pPr>
      <w:bookmarkStart w:id="1" w:name="_Hlk52521861"/>
      <w:bookmarkEnd w:id="0"/>
      <w:r>
        <w:rPr>
          <w:rFonts w:ascii="Trebuchet MS" w:hAnsi="Trebuchet MS"/>
          <w:sz w:val="22"/>
          <w:szCs w:val="22"/>
        </w:rPr>
        <w:t>The</w:t>
      </w:r>
      <w:r w:rsidR="008454E0" w:rsidRPr="00142246">
        <w:rPr>
          <w:rFonts w:ascii="Trebuchet MS" w:hAnsi="Trebuchet MS"/>
          <w:sz w:val="22"/>
          <w:szCs w:val="22"/>
        </w:rPr>
        <w:t xml:space="preserve"> </w:t>
      </w:r>
      <w:r w:rsidR="008454E0">
        <w:rPr>
          <w:rFonts w:ascii="Trebuchet MS" w:hAnsi="Trebuchet MS"/>
          <w:sz w:val="22"/>
          <w:szCs w:val="22"/>
        </w:rPr>
        <w:t>LCR</w:t>
      </w:r>
      <w:r w:rsidR="008454E0" w:rsidRPr="00142246">
        <w:rPr>
          <w:rFonts w:ascii="Trebuchet MS" w:hAnsi="Trebuchet MS"/>
          <w:sz w:val="22"/>
          <w:szCs w:val="22"/>
        </w:rPr>
        <w:t xml:space="preserve"> </w:t>
      </w:r>
      <w:r w:rsidR="008454E0">
        <w:rPr>
          <w:rFonts w:ascii="Trebuchet MS" w:hAnsi="Trebuchet MS"/>
          <w:sz w:val="22"/>
          <w:szCs w:val="22"/>
        </w:rPr>
        <w:t xml:space="preserve">Walking and Cycling </w:t>
      </w:r>
      <w:r w:rsidR="008454E0" w:rsidRPr="00142246">
        <w:rPr>
          <w:rFonts w:ascii="Trebuchet MS" w:hAnsi="Trebuchet MS"/>
          <w:sz w:val="22"/>
          <w:szCs w:val="22"/>
        </w:rPr>
        <w:t xml:space="preserve">Ringway </w:t>
      </w:r>
      <w:r>
        <w:rPr>
          <w:rFonts w:ascii="Trebuchet MS" w:hAnsi="Trebuchet MS"/>
          <w:sz w:val="22"/>
          <w:szCs w:val="22"/>
        </w:rPr>
        <w:t xml:space="preserve">will be </w:t>
      </w:r>
      <w:r w:rsidR="008454E0" w:rsidRPr="00142246">
        <w:rPr>
          <w:rFonts w:ascii="Trebuchet MS" w:hAnsi="Trebuchet MS"/>
          <w:sz w:val="22"/>
          <w:szCs w:val="22"/>
        </w:rPr>
        <w:t xml:space="preserve">a permanent resource for the </w:t>
      </w:r>
      <w:r w:rsidR="008454E0">
        <w:rPr>
          <w:rFonts w:ascii="Trebuchet MS" w:hAnsi="Trebuchet MS"/>
          <w:sz w:val="22"/>
          <w:szCs w:val="22"/>
        </w:rPr>
        <w:t>Liverpool C</w:t>
      </w:r>
      <w:r w:rsidR="008454E0" w:rsidRPr="00142246">
        <w:rPr>
          <w:rFonts w:ascii="Trebuchet MS" w:hAnsi="Trebuchet MS"/>
          <w:sz w:val="22"/>
          <w:szCs w:val="22"/>
        </w:rPr>
        <w:t>ity</w:t>
      </w:r>
      <w:r w:rsidR="008454E0">
        <w:rPr>
          <w:rFonts w:ascii="Trebuchet MS" w:hAnsi="Trebuchet MS"/>
          <w:sz w:val="22"/>
          <w:szCs w:val="22"/>
        </w:rPr>
        <w:t xml:space="preserve"> R</w:t>
      </w:r>
      <w:r w:rsidR="008454E0" w:rsidRPr="00142246">
        <w:rPr>
          <w:rFonts w:ascii="Trebuchet MS" w:hAnsi="Trebuchet MS"/>
          <w:sz w:val="22"/>
          <w:szCs w:val="22"/>
        </w:rPr>
        <w:t xml:space="preserve">egion. </w:t>
      </w:r>
    </w:p>
    <w:p w14:paraId="47F6FF71" w14:textId="77777777" w:rsidR="008454E0" w:rsidRDefault="008454E0" w:rsidP="008454E0">
      <w:pPr>
        <w:jc w:val="both"/>
        <w:rPr>
          <w:rFonts w:ascii="Trebuchet MS" w:hAnsi="Trebuchet MS"/>
          <w:sz w:val="22"/>
          <w:szCs w:val="22"/>
        </w:rPr>
      </w:pPr>
    </w:p>
    <w:p w14:paraId="14EF09CC" w14:textId="77777777" w:rsidR="00586D6E" w:rsidRDefault="00586D6E" w:rsidP="008454E0">
      <w:pPr>
        <w:jc w:val="both"/>
        <w:rPr>
          <w:rFonts w:ascii="Trebuchet MS" w:hAnsi="Trebuchet MS"/>
          <w:sz w:val="22"/>
          <w:szCs w:val="22"/>
        </w:rPr>
      </w:pPr>
      <w:r>
        <w:rPr>
          <w:rFonts w:ascii="Trebuchet MS" w:hAnsi="Trebuchet MS"/>
          <w:sz w:val="22"/>
          <w:szCs w:val="22"/>
        </w:rPr>
        <w:t>This is a 12-month delivery project.</w:t>
      </w:r>
    </w:p>
    <w:p w14:paraId="0883161D" w14:textId="77777777" w:rsidR="00586D6E" w:rsidRDefault="00586D6E" w:rsidP="008454E0">
      <w:pPr>
        <w:jc w:val="both"/>
        <w:rPr>
          <w:rFonts w:ascii="Trebuchet MS" w:hAnsi="Trebuchet MS"/>
          <w:sz w:val="22"/>
          <w:szCs w:val="22"/>
        </w:rPr>
      </w:pPr>
    </w:p>
    <w:p w14:paraId="69B27CD2" w14:textId="71A90942" w:rsidR="008454E0" w:rsidRPr="00142246" w:rsidRDefault="00586D6E" w:rsidP="008454E0">
      <w:pPr>
        <w:jc w:val="both"/>
        <w:rPr>
          <w:rFonts w:ascii="Trebuchet MS" w:hAnsi="Trebuchet MS"/>
          <w:sz w:val="22"/>
          <w:szCs w:val="22"/>
        </w:rPr>
      </w:pPr>
      <w:r>
        <w:rPr>
          <w:rFonts w:ascii="Trebuchet MS" w:hAnsi="Trebuchet MS"/>
          <w:sz w:val="22"/>
          <w:szCs w:val="22"/>
        </w:rPr>
        <w:t>The del</w:t>
      </w:r>
      <w:r w:rsidR="0041506F">
        <w:rPr>
          <w:rFonts w:ascii="Trebuchet MS" w:hAnsi="Trebuchet MS"/>
          <w:sz w:val="22"/>
          <w:szCs w:val="22"/>
        </w:rPr>
        <w:t xml:space="preserve">ivery </w:t>
      </w:r>
      <w:r w:rsidR="004521A8">
        <w:rPr>
          <w:rFonts w:ascii="Trebuchet MS" w:hAnsi="Trebuchet MS"/>
          <w:sz w:val="22"/>
          <w:szCs w:val="22"/>
        </w:rPr>
        <w:t>o</w:t>
      </w:r>
      <w:r w:rsidR="0041506F">
        <w:rPr>
          <w:rFonts w:ascii="Trebuchet MS" w:hAnsi="Trebuchet MS"/>
          <w:sz w:val="22"/>
          <w:szCs w:val="22"/>
        </w:rPr>
        <w:t>f the LCR Ringway will include the following</w:t>
      </w:r>
      <w:r w:rsidR="008454E0" w:rsidRPr="00142246">
        <w:rPr>
          <w:rFonts w:ascii="Trebuchet MS" w:hAnsi="Trebuchet MS"/>
          <w:sz w:val="22"/>
          <w:szCs w:val="22"/>
        </w:rPr>
        <w:t xml:space="preserve"> </w:t>
      </w:r>
      <w:r w:rsidR="0041506F">
        <w:rPr>
          <w:rFonts w:ascii="Trebuchet MS" w:hAnsi="Trebuchet MS"/>
          <w:sz w:val="22"/>
          <w:szCs w:val="22"/>
        </w:rPr>
        <w:t>activities</w:t>
      </w:r>
      <w:r w:rsidR="008454E0" w:rsidRPr="00142246">
        <w:rPr>
          <w:rFonts w:ascii="Trebuchet MS" w:hAnsi="Trebuchet MS"/>
          <w:sz w:val="22"/>
          <w:szCs w:val="22"/>
        </w:rPr>
        <w:t>:</w:t>
      </w:r>
    </w:p>
    <w:p w14:paraId="661A4E15" w14:textId="6B064B2B" w:rsidR="008120D7" w:rsidRDefault="00271929" w:rsidP="008120D7">
      <w:pPr>
        <w:pStyle w:val="ListParagraph"/>
        <w:numPr>
          <w:ilvl w:val="0"/>
          <w:numId w:val="16"/>
        </w:numPr>
        <w:jc w:val="both"/>
        <w:rPr>
          <w:rFonts w:ascii="Trebuchet MS" w:hAnsi="Trebuchet MS"/>
          <w:sz w:val="22"/>
          <w:szCs w:val="22"/>
        </w:rPr>
      </w:pPr>
      <w:bookmarkStart w:id="2" w:name="_Hlk52525380"/>
      <w:r>
        <w:rPr>
          <w:rFonts w:ascii="Trebuchet MS" w:hAnsi="Trebuchet MS"/>
          <w:sz w:val="22"/>
          <w:szCs w:val="22"/>
        </w:rPr>
        <w:t>Detailed m</w:t>
      </w:r>
      <w:r w:rsidR="008120D7">
        <w:rPr>
          <w:rFonts w:ascii="Trebuchet MS" w:hAnsi="Trebuchet MS"/>
          <w:sz w:val="22"/>
          <w:szCs w:val="22"/>
        </w:rPr>
        <w:t xml:space="preserve">apping </w:t>
      </w:r>
      <w:r>
        <w:rPr>
          <w:rFonts w:ascii="Trebuchet MS" w:hAnsi="Trebuchet MS"/>
          <w:sz w:val="22"/>
          <w:szCs w:val="22"/>
        </w:rPr>
        <w:t xml:space="preserve">of </w:t>
      </w:r>
      <w:r w:rsidR="008120D7">
        <w:rPr>
          <w:rFonts w:ascii="Trebuchet MS" w:hAnsi="Trebuchet MS"/>
          <w:sz w:val="22"/>
          <w:szCs w:val="22"/>
        </w:rPr>
        <w:t>the walking and cycling route(s)</w:t>
      </w:r>
    </w:p>
    <w:p w14:paraId="6B7EA2CF" w14:textId="3D39682F" w:rsidR="00271929" w:rsidRPr="00142246" w:rsidRDefault="00271929" w:rsidP="008120D7">
      <w:pPr>
        <w:pStyle w:val="ListParagraph"/>
        <w:numPr>
          <w:ilvl w:val="0"/>
          <w:numId w:val="16"/>
        </w:numPr>
        <w:jc w:val="both"/>
        <w:rPr>
          <w:rFonts w:ascii="Trebuchet MS" w:hAnsi="Trebuchet MS"/>
          <w:sz w:val="22"/>
          <w:szCs w:val="22"/>
        </w:rPr>
      </w:pPr>
      <w:r>
        <w:rPr>
          <w:rFonts w:ascii="Trebuchet MS" w:hAnsi="Trebuchet MS"/>
          <w:sz w:val="22"/>
          <w:szCs w:val="22"/>
        </w:rPr>
        <w:t>Scoping of signage and interpretation</w:t>
      </w:r>
    </w:p>
    <w:p w14:paraId="513E44F4" w14:textId="67741D16" w:rsidR="008454E0" w:rsidRDefault="008454E0" w:rsidP="008454E0">
      <w:pPr>
        <w:pStyle w:val="ListParagraph"/>
        <w:numPr>
          <w:ilvl w:val="0"/>
          <w:numId w:val="16"/>
        </w:numPr>
        <w:jc w:val="both"/>
        <w:rPr>
          <w:rFonts w:ascii="Trebuchet MS" w:hAnsi="Trebuchet MS"/>
          <w:sz w:val="22"/>
          <w:szCs w:val="22"/>
        </w:rPr>
      </w:pPr>
      <w:r>
        <w:rPr>
          <w:rFonts w:ascii="Trebuchet MS" w:hAnsi="Trebuchet MS"/>
          <w:sz w:val="22"/>
          <w:szCs w:val="22"/>
        </w:rPr>
        <w:t xml:space="preserve">An extensive community engagement </w:t>
      </w:r>
      <w:r w:rsidR="00271929">
        <w:rPr>
          <w:rFonts w:ascii="Trebuchet MS" w:hAnsi="Trebuchet MS"/>
          <w:sz w:val="22"/>
          <w:szCs w:val="22"/>
        </w:rPr>
        <w:t xml:space="preserve">and heritage </w:t>
      </w:r>
      <w:r>
        <w:rPr>
          <w:rFonts w:ascii="Trebuchet MS" w:hAnsi="Trebuchet MS"/>
          <w:sz w:val="22"/>
          <w:szCs w:val="22"/>
        </w:rPr>
        <w:t xml:space="preserve">programme to ensure </w:t>
      </w:r>
      <w:r w:rsidR="00271929">
        <w:rPr>
          <w:rFonts w:ascii="Trebuchet MS" w:hAnsi="Trebuchet MS"/>
          <w:sz w:val="22"/>
          <w:szCs w:val="22"/>
        </w:rPr>
        <w:t xml:space="preserve">access, </w:t>
      </w:r>
      <w:r>
        <w:rPr>
          <w:rFonts w:ascii="Trebuchet MS" w:hAnsi="Trebuchet MS"/>
          <w:sz w:val="22"/>
          <w:szCs w:val="22"/>
        </w:rPr>
        <w:t>inclusivity</w:t>
      </w:r>
      <w:r w:rsidR="00271929">
        <w:rPr>
          <w:rFonts w:ascii="Trebuchet MS" w:hAnsi="Trebuchet MS"/>
          <w:sz w:val="22"/>
          <w:szCs w:val="22"/>
        </w:rPr>
        <w:t xml:space="preserve"> and participation</w:t>
      </w:r>
    </w:p>
    <w:p w14:paraId="5CE8211A" w14:textId="77777777" w:rsidR="008454E0" w:rsidRPr="00142246" w:rsidRDefault="008454E0" w:rsidP="008454E0">
      <w:pPr>
        <w:pStyle w:val="ListParagraph"/>
        <w:numPr>
          <w:ilvl w:val="0"/>
          <w:numId w:val="16"/>
        </w:numPr>
        <w:jc w:val="both"/>
        <w:rPr>
          <w:rFonts w:ascii="Trebuchet MS" w:hAnsi="Trebuchet MS"/>
          <w:sz w:val="22"/>
          <w:szCs w:val="22"/>
        </w:rPr>
      </w:pPr>
      <w:r>
        <w:rPr>
          <w:rFonts w:ascii="Trebuchet MS" w:hAnsi="Trebuchet MS"/>
          <w:sz w:val="22"/>
          <w:szCs w:val="22"/>
        </w:rPr>
        <w:t>Partnership work to build a robust network of partners and collaborators</w:t>
      </w:r>
    </w:p>
    <w:p w14:paraId="504AC1D4" w14:textId="044F9B70" w:rsidR="008454E0" w:rsidRPr="00142246" w:rsidRDefault="00271929" w:rsidP="008454E0">
      <w:pPr>
        <w:pStyle w:val="ListParagraph"/>
        <w:numPr>
          <w:ilvl w:val="0"/>
          <w:numId w:val="16"/>
        </w:numPr>
        <w:jc w:val="both"/>
        <w:rPr>
          <w:rFonts w:ascii="Trebuchet MS" w:hAnsi="Trebuchet MS"/>
          <w:sz w:val="22"/>
          <w:szCs w:val="22"/>
        </w:rPr>
      </w:pPr>
      <w:r>
        <w:rPr>
          <w:rFonts w:ascii="Trebuchet MS" w:hAnsi="Trebuchet MS"/>
          <w:sz w:val="22"/>
          <w:szCs w:val="22"/>
        </w:rPr>
        <w:t>Ensuring</w:t>
      </w:r>
      <w:r w:rsidR="008454E0">
        <w:rPr>
          <w:rFonts w:ascii="Trebuchet MS" w:hAnsi="Trebuchet MS"/>
          <w:sz w:val="22"/>
          <w:szCs w:val="22"/>
        </w:rPr>
        <w:t xml:space="preserve"> the sustainability and legacy of the project</w:t>
      </w:r>
    </w:p>
    <w:p w14:paraId="5EFAC49F" w14:textId="246B01AE" w:rsidR="008454E0" w:rsidRDefault="00271929" w:rsidP="008454E0">
      <w:pPr>
        <w:pStyle w:val="ListParagraph"/>
        <w:numPr>
          <w:ilvl w:val="0"/>
          <w:numId w:val="16"/>
        </w:numPr>
        <w:jc w:val="both"/>
        <w:rPr>
          <w:rFonts w:ascii="Trebuchet MS" w:hAnsi="Trebuchet MS"/>
          <w:sz w:val="22"/>
          <w:szCs w:val="22"/>
        </w:rPr>
      </w:pPr>
      <w:r>
        <w:rPr>
          <w:rFonts w:ascii="Trebuchet MS" w:hAnsi="Trebuchet MS"/>
          <w:sz w:val="22"/>
          <w:szCs w:val="22"/>
        </w:rPr>
        <w:t>Implementing</w:t>
      </w:r>
      <w:r w:rsidR="008454E0">
        <w:rPr>
          <w:rFonts w:ascii="Trebuchet MS" w:hAnsi="Trebuchet MS"/>
          <w:sz w:val="22"/>
          <w:szCs w:val="22"/>
        </w:rPr>
        <w:t xml:space="preserve"> </w:t>
      </w:r>
      <w:r>
        <w:rPr>
          <w:rFonts w:ascii="Trebuchet MS" w:hAnsi="Trebuchet MS"/>
          <w:sz w:val="22"/>
          <w:szCs w:val="22"/>
        </w:rPr>
        <w:t xml:space="preserve">a </w:t>
      </w:r>
      <w:r w:rsidR="008454E0">
        <w:rPr>
          <w:rFonts w:ascii="Trebuchet MS" w:hAnsi="Trebuchet MS"/>
          <w:sz w:val="22"/>
          <w:szCs w:val="22"/>
        </w:rPr>
        <w:t>volunteer programme and skills development opportunities</w:t>
      </w:r>
    </w:p>
    <w:p w14:paraId="382C494D" w14:textId="1A0036D2" w:rsidR="00271929" w:rsidRDefault="00271929" w:rsidP="008454E0">
      <w:pPr>
        <w:pStyle w:val="ListParagraph"/>
        <w:numPr>
          <w:ilvl w:val="0"/>
          <w:numId w:val="16"/>
        </w:numPr>
        <w:jc w:val="both"/>
        <w:rPr>
          <w:rFonts w:ascii="Trebuchet MS" w:hAnsi="Trebuchet MS"/>
          <w:sz w:val="22"/>
          <w:szCs w:val="22"/>
        </w:rPr>
      </w:pPr>
      <w:r>
        <w:rPr>
          <w:rFonts w:ascii="Trebuchet MS" w:hAnsi="Trebuchet MS"/>
          <w:sz w:val="22"/>
          <w:szCs w:val="22"/>
        </w:rPr>
        <w:t>Ensuring that the project protects and enhances all elements of the region’s heritage: natural, cultural, (post) industrial and intangible</w:t>
      </w:r>
    </w:p>
    <w:p w14:paraId="1543D11C" w14:textId="05C923E4" w:rsidR="00271929" w:rsidRPr="00142246" w:rsidRDefault="00271929" w:rsidP="008454E0">
      <w:pPr>
        <w:pStyle w:val="ListParagraph"/>
        <w:numPr>
          <w:ilvl w:val="0"/>
          <w:numId w:val="16"/>
        </w:numPr>
        <w:jc w:val="both"/>
        <w:rPr>
          <w:rFonts w:ascii="Trebuchet MS" w:hAnsi="Trebuchet MS"/>
          <w:sz w:val="22"/>
          <w:szCs w:val="22"/>
        </w:rPr>
      </w:pPr>
      <w:r>
        <w:rPr>
          <w:rFonts w:ascii="Trebuchet MS" w:hAnsi="Trebuchet MS"/>
          <w:sz w:val="22"/>
          <w:szCs w:val="22"/>
        </w:rPr>
        <w:t>Implementing digital assets and a content marketing and PR plan to promote the Ringway</w:t>
      </w:r>
    </w:p>
    <w:bookmarkEnd w:id="2"/>
    <w:p w14:paraId="0FD0E2F3" w14:textId="77777777" w:rsidR="00AF33D0" w:rsidRPr="00142246" w:rsidRDefault="00AF33D0" w:rsidP="00AF33D0">
      <w:pPr>
        <w:jc w:val="both"/>
        <w:rPr>
          <w:rFonts w:ascii="Trebuchet MS" w:hAnsi="Trebuchet MS"/>
        </w:rPr>
      </w:pPr>
    </w:p>
    <w:bookmarkEnd w:id="1"/>
    <w:p w14:paraId="04AD8F3D" w14:textId="77777777" w:rsidR="002C11CA" w:rsidRDefault="002C11CA" w:rsidP="00AF33D0">
      <w:pPr>
        <w:pStyle w:val="Heading2"/>
        <w:shd w:val="clear" w:color="auto" w:fill="FFFFFF"/>
        <w:spacing w:before="0" w:after="0"/>
        <w:jc w:val="both"/>
        <w:rPr>
          <w:rFonts w:ascii="Trebuchet MS" w:hAnsi="Trebuchet MS"/>
        </w:rPr>
      </w:pPr>
    </w:p>
    <w:p w14:paraId="5B9F3727" w14:textId="1FD9E186" w:rsidR="00AF33D0" w:rsidRPr="00142246" w:rsidRDefault="00AF33D0" w:rsidP="00AF33D0">
      <w:pPr>
        <w:pStyle w:val="Heading2"/>
        <w:shd w:val="clear" w:color="auto" w:fill="FFFFFF"/>
        <w:spacing w:before="0" w:after="0"/>
        <w:jc w:val="both"/>
        <w:rPr>
          <w:rFonts w:ascii="Trebuchet MS" w:hAnsi="Trebuchet MS"/>
        </w:rPr>
      </w:pPr>
      <w:r w:rsidRPr="00142246">
        <w:rPr>
          <w:rFonts w:ascii="Trebuchet MS" w:hAnsi="Trebuchet MS"/>
        </w:rPr>
        <w:t xml:space="preserve">Main purpose of the </w:t>
      </w:r>
      <w:r w:rsidR="0041506F">
        <w:rPr>
          <w:rFonts w:ascii="Trebuchet MS" w:hAnsi="Trebuchet MS"/>
        </w:rPr>
        <w:t xml:space="preserve">Project Manager </w:t>
      </w:r>
      <w:r w:rsidRPr="00142246">
        <w:rPr>
          <w:rFonts w:ascii="Trebuchet MS" w:hAnsi="Trebuchet MS"/>
        </w:rPr>
        <w:t>role:</w:t>
      </w:r>
    </w:p>
    <w:p w14:paraId="0613B9D3" w14:textId="77777777" w:rsidR="00AF33D0" w:rsidRPr="00142246" w:rsidRDefault="00AF33D0" w:rsidP="00AF33D0">
      <w:pPr>
        <w:jc w:val="both"/>
        <w:rPr>
          <w:rFonts w:ascii="Trebuchet MS" w:hAnsi="Trebuchet MS"/>
        </w:rPr>
      </w:pPr>
    </w:p>
    <w:p w14:paraId="0624FBF3" w14:textId="0A4A0A4D" w:rsidR="003F74E1" w:rsidRDefault="00AF33D0" w:rsidP="00B2532B">
      <w:pPr>
        <w:jc w:val="both"/>
        <w:rPr>
          <w:rFonts w:ascii="Trebuchet MS" w:hAnsi="Trebuchet MS" w:cs="Trebuchet MS"/>
          <w:sz w:val="22"/>
          <w:szCs w:val="22"/>
        </w:rPr>
      </w:pPr>
      <w:r w:rsidRPr="00142246">
        <w:rPr>
          <w:rFonts w:ascii="Trebuchet MS" w:hAnsi="Trebuchet MS" w:cs="Trebuchet MS"/>
          <w:sz w:val="22"/>
          <w:szCs w:val="22"/>
        </w:rPr>
        <w:t xml:space="preserve">The postholder will take overall responsibility for delivery of the </w:t>
      </w:r>
      <w:r w:rsidR="003F74E1">
        <w:rPr>
          <w:rFonts w:ascii="Trebuchet MS" w:hAnsi="Trebuchet MS" w:cs="Trebuchet MS"/>
          <w:sz w:val="22"/>
          <w:szCs w:val="22"/>
        </w:rPr>
        <w:t>LCR Walking and Cycling</w:t>
      </w:r>
      <w:r w:rsidRPr="00142246">
        <w:rPr>
          <w:rFonts w:ascii="Trebuchet MS" w:hAnsi="Trebuchet MS" w:cs="Trebuchet MS"/>
          <w:sz w:val="22"/>
          <w:szCs w:val="22"/>
        </w:rPr>
        <w:t xml:space="preserve"> Ringway project</w:t>
      </w:r>
      <w:r w:rsidR="0041506F">
        <w:rPr>
          <w:rFonts w:ascii="Trebuchet MS" w:hAnsi="Trebuchet MS" w:cs="Trebuchet MS"/>
          <w:sz w:val="22"/>
          <w:szCs w:val="22"/>
        </w:rPr>
        <w:t xml:space="preserve"> in 12 months from commencement</w:t>
      </w:r>
      <w:r w:rsidR="002B3F5D">
        <w:rPr>
          <w:rFonts w:ascii="Trebuchet MS" w:hAnsi="Trebuchet MS" w:cs="Trebuchet MS"/>
          <w:sz w:val="22"/>
          <w:szCs w:val="22"/>
        </w:rPr>
        <w:t xml:space="preserve">, ready for launch in the summer of 2027 to coincide with the Tour de France Grand </w:t>
      </w:r>
      <w:proofErr w:type="spellStart"/>
      <w:r w:rsidR="002B3F5D">
        <w:rPr>
          <w:rFonts w:ascii="Trebuchet MS" w:hAnsi="Trebuchet MS" w:cs="Trebuchet MS"/>
          <w:sz w:val="22"/>
          <w:szCs w:val="22"/>
        </w:rPr>
        <w:t>Départ</w:t>
      </w:r>
      <w:proofErr w:type="spellEnd"/>
      <w:r w:rsidR="002B3F5D">
        <w:rPr>
          <w:rFonts w:ascii="Trebuchet MS" w:hAnsi="Trebuchet MS" w:cs="Trebuchet MS"/>
          <w:sz w:val="22"/>
          <w:szCs w:val="22"/>
        </w:rPr>
        <w:t xml:space="preserve"> from Liverpool.</w:t>
      </w:r>
    </w:p>
    <w:p w14:paraId="698898BF" w14:textId="4696115D" w:rsidR="00AF33D0" w:rsidRPr="00142246" w:rsidRDefault="00AF33D0" w:rsidP="00AF33D0">
      <w:pPr>
        <w:pStyle w:val="Heading2"/>
        <w:shd w:val="clear" w:color="auto" w:fill="FFFFFF"/>
        <w:spacing w:after="0"/>
        <w:jc w:val="both"/>
        <w:rPr>
          <w:rFonts w:ascii="Trebuchet MS" w:hAnsi="Trebuchet MS"/>
        </w:rPr>
      </w:pPr>
      <w:r w:rsidRPr="00142246">
        <w:rPr>
          <w:rFonts w:ascii="Trebuchet MS" w:hAnsi="Trebuchet MS"/>
        </w:rPr>
        <w:lastRenderedPageBreak/>
        <w:t>Main responsibilities:</w:t>
      </w:r>
    </w:p>
    <w:p w14:paraId="3858BF50" w14:textId="77777777" w:rsidR="00AF33D0" w:rsidRPr="00142246" w:rsidRDefault="00AF33D0" w:rsidP="00AF33D0">
      <w:pPr>
        <w:jc w:val="both"/>
        <w:rPr>
          <w:rFonts w:ascii="Trebuchet MS" w:hAnsi="Trebuchet MS"/>
          <w:sz w:val="22"/>
          <w:szCs w:val="22"/>
        </w:rPr>
      </w:pPr>
    </w:p>
    <w:p w14:paraId="39D37EC5" w14:textId="32B6D6CC" w:rsidR="00FD51BE" w:rsidRPr="0041506F" w:rsidRDefault="00FD51BE" w:rsidP="00FD51BE">
      <w:pPr>
        <w:rPr>
          <w:rFonts w:ascii="Trebuchet MS" w:hAnsi="Trebuchet MS"/>
          <w:b/>
          <w:bCs/>
          <w:sz w:val="22"/>
        </w:rPr>
      </w:pPr>
      <w:r w:rsidRPr="0041506F">
        <w:rPr>
          <w:rFonts w:ascii="Trebuchet MS" w:hAnsi="Trebuchet MS"/>
          <w:b/>
          <w:bCs/>
          <w:sz w:val="22"/>
        </w:rPr>
        <w:t xml:space="preserve">Project Management </w:t>
      </w:r>
      <w:r w:rsidRPr="0041506F">
        <w:rPr>
          <w:rFonts w:ascii="Trebuchet MS" w:hAnsi="Trebuchet MS"/>
          <w:b/>
          <w:bCs/>
          <w:sz w:val="22"/>
        </w:rPr>
        <w:br/>
      </w:r>
    </w:p>
    <w:p w14:paraId="01B31C7E" w14:textId="5FE51B94" w:rsidR="00FD51BE" w:rsidRPr="0041506F" w:rsidRDefault="00FD51BE" w:rsidP="00FD51BE">
      <w:pPr>
        <w:numPr>
          <w:ilvl w:val="0"/>
          <w:numId w:val="20"/>
        </w:numPr>
        <w:spacing w:after="160" w:line="278" w:lineRule="auto"/>
        <w:rPr>
          <w:rFonts w:ascii="Trebuchet MS" w:hAnsi="Trebuchet MS"/>
          <w:sz w:val="22"/>
        </w:rPr>
      </w:pPr>
      <w:r w:rsidRPr="0041506F">
        <w:rPr>
          <w:rFonts w:ascii="Trebuchet MS" w:hAnsi="Trebuchet MS"/>
          <w:sz w:val="22"/>
        </w:rPr>
        <w:t>Lead day</w:t>
      </w:r>
      <w:r w:rsidRPr="0041506F">
        <w:rPr>
          <w:rFonts w:ascii="Trebuchet MS" w:hAnsi="Trebuchet MS"/>
          <w:sz w:val="22"/>
        </w:rPr>
        <w:noBreakHyphen/>
        <w:t>to</w:t>
      </w:r>
      <w:r w:rsidRPr="0041506F">
        <w:rPr>
          <w:rFonts w:ascii="Trebuchet MS" w:hAnsi="Trebuchet MS"/>
          <w:sz w:val="22"/>
        </w:rPr>
        <w:noBreakHyphen/>
        <w:t xml:space="preserve">day project management, ensuring delivery against the </w:t>
      </w:r>
      <w:r w:rsidR="00316E6C">
        <w:rPr>
          <w:rFonts w:ascii="Trebuchet MS" w:hAnsi="Trebuchet MS"/>
          <w:sz w:val="22"/>
        </w:rPr>
        <w:t>Project Plan</w:t>
      </w:r>
      <w:r w:rsidRPr="0041506F">
        <w:rPr>
          <w:rFonts w:ascii="Trebuchet MS" w:hAnsi="Trebuchet MS"/>
          <w:sz w:val="22"/>
        </w:rPr>
        <w:t xml:space="preserve">, </w:t>
      </w:r>
      <w:r w:rsidR="00316E6C">
        <w:rPr>
          <w:rFonts w:ascii="Trebuchet MS" w:hAnsi="Trebuchet MS"/>
          <w:sz w:val="22"/>
        </w:rPr>
        <w:t xml:space="preserve">objectives, milestones </w:t>
      </w:r>
      <w:r w:rsidRPr="0041506F">
        <w:rPr>
          <w:rFonts w:ascii="Trebuchet MS" w:hAnsi="Trebuchet MS"/>
          <w:sz w:val="22"/>
        </w:rPr>
        <w:t>and budget.</w:t>
      </w:r>
    </w:p>
    <w:p w14:paraId="4F58C7D8" w14:textId="42EA5E19" w:rsidR="00FD51BE" w:rsidRPr="0041506F" w:rsidRDefault="00B15166" w:rsidP="00FD51BE">
      <w:pPr>
        <w:numPr>
          <w:ilvl w:val="0"/>
          <w:numId w:val="20"/>
        </w:numPr>
        <w:spacing w:after="160" w:line="278" w:lineRule="auto"/>
        <w:rPr>
          <w:rFonts w:ascii="Trebuchet MS" w:hAnsi="Trebuchet MS"/>
          <w:sz w:val="22"/>
        </w:rPr>
      </w:pPr>
      <w:r>
        <w:rPr>
          <w:rFonts w:ascii="Trebuchet MS" w:hAnsi="Trebuchet MS"/>
          <w:sz w:val="22"/>
        </w:rPr>
        <w:t xml:space="preserve">Maintain the </w:t>
      </w:r>
      <w:r w:rsidR="00FD51BE" w:rsidRPr="0041506F">
        <w:rPr>
          <w:rFonts w:ascii="Trebuchet MS" w:hAnsi="Trebuchet MS"/>
          <w:sz w:val="22"/>
        </w:rPr>
        <w:t>risk register</w:t>
      </w:r>
    </w:p>
    <w:p w14:paraId="2351ADDE" w14:textId="0D13FE09" w:rsidR="00B15166" w:rsidRDefault="00CD6161" w:rsidP="00B15166">
      <w:pPr>
        <w:numPr>
          <w:ilvl w:val="0"/>
          <w:numId w:val="20"/>
        </w:numPr>
        <w:spacing w:after="160" w:line="278" w:lineRule="auto"/>
        <w:rPr>
          <w:rFonts w:ascii="Trebuchet MS" w:hAnsi="Trebuchet MS"/>
          <w:sz w:val="22"/>
        </w:rPr>
      </w:pPr>
      <w:r w:rsidRPr="0041506F">
        <w:rPr>
          <w:rFonts w:ascii="Trebuchet MS" w:hAnsi="Trebuchet MS"/>
          <w:sz w:val="22"/>
        </w:rPr>
        <w:t>Regular Project Board</w:t>
      </w:r>
      <w:r w:rsidR="00FD51BE" w:rsidRPr="0041506F">
        <w:rPr>
          <w:rFonts w:ascii="Trebuchet MS" w:hAnsi="Trebuchet MS"/>
          <w:sz w:val="22"/>
        </w:rPr>
        <w:t xml:space="preserve"> report</w:t>
      </w:r>
      <w:r w:rsidRPr="0041506F">
        <w:rPr>
          <w:rFonts w:ascii="Trebuchet MS" w:hAnsi="Trebuchet MS"/>
          <w:sz w:val="22"/>
        </w:rPr>
        <w:t>ing</w:t>
      </w:r>
      <w:r w:rsidR="00FD51BE" w:rsidRPr="0041506F">
        <w:rPr>
          <w:rFonts w:ascii="Trebuchet MS" w:hAnsi="Trebuchet MS"/>
          <w:sz w:val="22"/>
        </w:rPr>
        <w:t xml:space="preserve"> and </w:t>
      </w:r>
      <w:r w:rsidRPr="0041506F">
        <w:rPr>
          <w:rFonts w:ascii="Trebuchet MS" w:hAnsi="Trebuchet MS"/>
          <w:sz w:val="22"/>
        </w:rPr>
        <w:t>fulfilling funding reporting requirements</w:t>
      </w:r>
    </w:p>
    <w:p w14:paraId="7BFEEAD6" w14:textId="1481D7D4" w:rsidR="00CD6161" w:rsidRPr="00AC4045" w:rsidRDefault="00B15166" w:rsidP="00FD51BE">
      <w:pPr>
        <w:numPr>
          <w:ilvl w:val="0"/>
          <w:numId w:val="20"/>
        </w:numPr>
        <w:spacing w:after="160" w:line="278" w:lineRule="auto"/>
        <w:rPr>
          <w:rFonts w:ascii="Trebuchet MS" w:hAnsi="Trebuchet MS"/>
          <w:sz w:val="22"/>
        </w:rPr>
      </w:pPr>
      <w:r>
        <w:rPr>
          <w:rFonts w:ascii="Trebuchet MS" w:hAnsi="Trebuchet MS"/>
          <w:sz w:val="22"/>
        </w:rPr>
        <w:t>Explore organisational structure options for legacy of the LCR Ringway</w:t>
      </w:r>
    </w:p>
    <w:p w14:paraId="6B45D8DA" w14:textId="15999C93" w:rsidR="00FD51BE" w:rsidRPr="0041506F" w:rsidRDefault="00CD6161" w:rsidP="00FD51BE">
      <w:pPr>
        <w:numPr>
          <w:ilvl w:val="0"/>
          <w:numId w:val="21"/>
        </w:numPr>
        <w:spacing w:after="160" w:line="278" w:lineRule="auto"/>
        <w:rPr>
          <w:rFonts w:ascii="Trebuchet MS" w:hAnsi="Trebuchet MS"/>
          <w:sz w:val="22"/>
        </w:rPr>
      </w:pPr>
      <w:r w:rsidRPr="0041506F">
        <w:rPr>
          <w:rFonts w:ascii="Trebuchet MS" w:hAnsi="Trebuchet MS"/>
          <w:sz w:val="22"/>
        </w:rPr>
        <w:t xml:space="preserve">Oversee successful and timely </w:t>
      </w:r>
      <w:r w:rsidR="00FD51BE" w:rsidRPr="0041506F">
        <w:rPr>
          <w:rFonts w:ascii="Trebuchet MS" w:hAnsi="Trebuchet MS"/>
          <w:sz w:val="22"/>
        </w:rPr>
        <w:t xml:space="preserve">delivery of all workstreams including: </w:t>
      </w:r>
    </w:p>
    <w:p w14:paraId="719D19A7" w14:textId="76F5E063" w:rsidR="00FD51BE" w:rsidRPr="0041506F" w:rsidRDefault="00FD51BE" w:rsidP="00FD51BE">
      <w:pPr>
        <w:numPr>
          <w:ilvl w:val="1"/>
          <w:numId w:val="21"/>
        </w:numPr>
        <w:spacing w:after="160" w:line="278" w:lineRule="auto"/>
        <w:rPr>
          <w:rFonts w:ascii="Trebuchet MS" w:hAnsi="Trebuchet MS"/>
          <w:sz w:val="22"/>
        </w:rPr>
      </w:pPr>
      <w:r w:rsidRPr="0041506F">
        <w:rPr>
          <w:rFonts w:ascii="Trebuchet MS" w:hAnsi="Trebuchet MS"/>
          <w:sz w:val="22"/>
        </w:rPr>
        <w:t xml:space="preserve">Route mapping </w:t>
      </w:r>
    </w:p>
    <w:p w14:paraId="32EE229D" w14:textId="1F6A2F19" w:rsidR="00FD51BE" w:rsidRPr="0041506F" w:rsidRDefault="00FD51BE" w:rsidP="00FD51BE">
      <w:pPr>
        <w:numPr>
          <w:ilvl w:val="1"/>
          <w:numId w:val="21"/>
        </w:numPr>
        <w:spacing w:after="160" w:line="278" w:lineRule="auto"/>
        <w:rPr>
          <w:rFonts w:ascii="Trebuchet MS" w:hAnsi="Trebuchet MS"/>
          <w:sz w:val="22"/>
        </w:rPr>
      </w:pPr>
      <w:r w:rsidRPr="0041506F">
        <w:rPr>
          <w:rFonts w:ascii="Trebuchet MS" w:hAnsi="Trebuchet MS"/>
          <w:sz w:val="22"/>
        </w:rPr>
        <w:t>Wayfinding and signage installation</w:t>
      </w:r>
    </w:p>
    <w:p w14:paraId="74B2C01E" w14:textId="62E8F2E0" w:rsidR="00FD51BE" w:rsidRPr="0041506F" w:rsidRDefault="00CD6161" w:rsidP="00FD51BE">
      <w:pPr>
        <w:numPr>
          <w:ilvl w:val="1"/>
          <w:numId w:val="21"/>
        </w:numPr>
        <w:spacing w:after="160" w:line="278" w:lineRule="auto"/>
        <w:rPr>
          <w:rFonts w:ascii="Trebuchet MS" w:hAnsi="Trebuchet MS"/>
          <w:sz w:val="22"/>
        </w:rPr>
      </w:pPr>
      <w:r w:rsidRPr="0041506F">
        <w:rPr>
          <w:rFonts w:ascii="Trebuchet MS" w:hAnsi="Trebuchet MS"/>
          <w:sz w:val="22"/>
        </w:rPr>
        <w:t>C</w:t>
      </w:r>
      <w:r w:rsidR="00FD51BE" w:rsidRPr="0041506F">
        <w:rPr>
          <w:rFonts w:ascii="Trebuchet MS" w:hAnsi="Trebuchet MS"/>
          <w:sz w:val="22"/>
        </w:rPr>
        <w:t xml:space="preserve">ommunity engagement </w:t>
      </w:r>
      <w:r w:rsidRPr="0041506F">
        <w:rPr>
          <w:rFonts w:ascii="Trebuchet MS" w:hAnsi="Trebuchet MS"/>
          <w:sz w:val="22"/>
        </w:rPr>
        <w:t xml:space="preserve">&amp; heritage </w:t>
      </w:r>
      <w:r w:rsidR="00FD51BE" w:rsidRPr="0041506F">
        <w:rPr>
          <w:rFonts w:ascii="Trebuchet MS" w:hAnsi="Trebuchet MS"/>
          <w:sz w:val="22"/>
        </w:rPr>
        <w:t>activities</w:t>
      </w:r>
    </w:p>
    <w:p w14:paraId="08812BFF" w14:textId="77777777" w:rsidR="00FD51BE" w:rsidRPr="0041506F" w:rsidRDefault="00FD51BE" w:rsidP="00FD51BE">
      <w:pPr>
        <w:numPr>
          <w:ilvl w:val="1"/>
          <w:numId w:val="21"/>
        </w:numPr>
        <w:spacing w:after="160" w:line="278" w:lineRule="auto"/>
        <w:rPr>
          <w:rFonts w:ascii="Trebuchet MS" w:hAnsi="Trebuchet MS"/>
          <w:sz w:val="22"/>
        </w:rPr>
      </w:pPr>
      <w:r w:rsidRPr="0041506F">
        <w:rPr>
          <w:rFonts w:ascii="Trebuchet MS" w:hAnsi="Trebuchet MS"/>
          <w:sz w:val="22"/>
        </w:rPr>
        <w:t>Volunteer recruitment, training, and management</w:t>
      </w:r>
    </w:p>
    <w:p w14:paraId="5E819B18" w14:textId="77777777" w:rsidR="00FD51BE" w:rsidRPr="0041506F" w:rsidRDefault="00FD51BE" w:rsidP="00FD51BE">
      <w:pPr>
        <w:numPr>
          <w:ilvl w:val="1"/>
          <w:numId w:val="21"/>
        </w:numPr>
        <w:spacing w:after="160" w:line="278" w:lineRule="auto"/>
        <w:rPr>
          <w:rFonts w:ascii="Trebuchet MS" w:hAnsi="Trebuchet MS"/>
          <w:sz w:val="22"/>
        </w:rPr>
      </w:pPr>
      <w:r w:rsidRPr="0041506F">
        <w:rPr>
          <w:rFonts w:ascii="Trebuchet MS" w:hAnsi="Trebuchet MS"/>
          <w:sz w:val="22"/>
        </w:rPr>
        <w:t>PR, marketing, and digital communications</w:t>
      </w:r>
    </w:p>
    <w:p w14:paraId="2D27D02C" w14:textId="70D69178" w:rsidR="00FD51BE" w:rsidRPr="0041506F" w:rsidRDefault="00FD51BE" w:rsidP="00FD51BE">
      <w:pPr>
        <w:numPr>
          <w:ilvl w:val="1"/>
          <w:numId w:val="21"/>
        </w:numPr>
        <w:spacing w:after="160" w:line="278" w:lineRule="auto"/>
        <w:rPr>
          <w:rFonts w:ascii="Trebuchet MS" w:hAnsi="Trebuchet MS"/>
          <w:sz w:val="22"/>
        </w:rPr>
      </w:pPr>
      <w:r w:rsidRPr="0041506F">
        <w:rPr>
          <w:rFonts w:ascii="Trebuchet MS" w:hAnsi="Trebuchet MS"/>
          <w:sz w:val="22"/>
        </w:rPr>
        <w:t xml:space="preserve">Digital </w:t>
      </w:r>
      <w:r w:rsidR="00CD6161" w:rsidRPr="0041506F">
        <w:rPr>
          <w:rFonts w:ascii="Trebuchet MS" w:hAnsi="Trebuchet MS"/>
          <w:sz w:val="22"/>
        </w:rPr>
        <w:t xml:space="preserve">marketing </w:t>
      </w:r>
      <w:r w:rsidRPr="0041506F">
        <w:rPr>
          <w:rFonts w:ascii="Trebuchet MS" w:hAnsi="Trebuchet MS"/>
          <w:sz w:val="22"/>
        </w:rPr>
        <w:t xml:space="preserve">content </w:t>
      </w:r>
      <w:r w:rsidR="00CD6161" w:rsidRPr="0041506F">
        <w:rPr>
          <w:rFonts w:ascii="Trebuchet MS" w:hAnsi="Trebuchet MS"/>
          <w:sz w:val="22"/>
        </w:rPr>
        <w:t>plan</w:t>
      </w:r>
    </w:p>
    <w:p w14:paraId="6B69E366" w14:textId="77777777" w:rsidR="00FD51BE" w:rsidRPr="0041506F" w:rsidRDefault="00FD51BE" w:rsidP="00FD51BE">
      <w:pPr>
        <w:numPr>
          <w:ilvl w:val="1"/>
          <w:numId w:val="21"/>
        </w:numPr>
        <w:spacing w:after="160" w:line="278" w:lineRule="auto"/>
        <w:rPr>
          <w:rFonts w:ascii="Trebuchet MS" w:hAnsi="Trebuchet MS"/>
          <w:sz w:val="22"/>
        </w:rPr>
      </w:pPr>
      <w:r w:rsidRPr="0041506F">
        <w:rPr>
          <w:rFonts w:ascii="Trebuchet MS" w:hAnsi="Trebuchet MS"/>
          <w:sz w:val="22"/>
        </w:rPr>
        <w:t>Environmental sustainability actions</w:t>
      </w:r>
    </w:p>
    <w:p w14:paraId="0729D2F0" w14:textId="426858E7" w:rsidR="00FD51BE" w:rsidRPr="0041506F" w:rsidRDefault="00FD51BE" w:rsidP="00FD51BE">
      <w:pPr>
        <w:rPr>
          <w:rFonts w:ascii="Trebuchet MS" w:hAnsi="Trebuchet MS"/>
          <w:b/>
          <w:bCs/>
          <w:sz w:val="22"/>
        </w:rPr>
      </w:pPr>
      <w:r w:rsidRPr="0041506F">
        <w:rPr>
          <w:rFonts w:ascii="Trebuchet MS" w:hAnsi="Trebuchet MS"/>
          <w:b/>
          <w:bCs/>
          <w:sz w:val="22"/>
        </w:rPr>
        <w:t>Financial &amp; Contract Management</w:t>
      </w:r>
      <w:r w:rsidR="00CD6161" w:rsidRPr="0041506F">
        <w:rPr>
          <w:rFonts w:ascii="Trebuchet MS" w:hAnsi="Trebuchet MS"/>
          <w:b/>
          <w:bCs/>
          <w:sz w:val="22"/>
        </w:rPr>
        <w:br/>
      </w:r>
    </w:p>
    <w:p w14:paraId="6A8DEA65" w14:textId="4678E4A0" w:rsidR="00FD51BE" w:rsidRPr="0041506F" w:rsidRDefault="00FD51BE" w:rsidP="00FD51BE">
      <w:pPr>
        <w:numPr>
          <w:ilvl w:val="0"/>
          <w:numId w:val="22"/>
        </w:numPr>
        <w:spacing w:after="160" w:line="278" w:lineRule="auto"/>
        <w:rPr>
          <w:rFonts w:ascii="Trebuchet MS" w:hAnsi="Trebuchet MS"/>
          <w:sz w:val="22"/>
        </w:rPr>
      </w:pPr>
      <w:r w:rsidRPr="0041506F">
        <w:rPr>
          <w:rFonts w:ascii="Trebuchet MS" w:hAnsi="Trebuchet MS"/>
          <w:sz w:val="22"/>
        </w:rPr>
        <w:t>Monitor expenditure</w:t>
      </w:r>
      <w:r w:rsidR="00CD6161" w:rsidRPr="0041506F">
        <w:rPr>
          <w:rFonts w:ascii="Trebuchet MS" w:hAnsi="Trebuchet MS"/>
          <w:sz w:val="22"/>
        </w:rPr>
        <w:t xml:space="preserve"> and cash flow, </w:t>
      </w:r>
      <w:r w:rsidRPr="0041506F">
        <w:rPr>
          <w:rFonts w:ascii="Trebuchet MS" w:hAnsi="Trebuchet MS"/>
          <w:sz w:val="22"/>
        </w:rPr>
        <w:t>and maintain financial records</w:t>
      </w:r>
    </w:p>
    <w:p w14:paraId="61662125" w14:textId="57E2DB42" w:rsidR="00FD51BE" w:rsidRPr="0041506F" w:rsidRDefault="00FD51BE" w:rsidP="00FD51BE">
      <w:pPr>
        <w:numPr>
          <w:ilvl w:val="0"/>
          <w:numId w:val="22"/>
        </w:numPr>
        <w:spacing w:after="160" w:line="278" w:lineRule="auto"/>
        <w:rPr>
          <w:rFonts w:ascii="Trebuchet MS" w:hAnsi="Trebuchet MS"/>
          <w:sz w:val="22"/>
        </w:rPr>
      </w:pPr>
      <w:r w:rsidRPr="0041506F">
        <w:rPr>
          <w:rFonts w:ascii="Trebuchet MS" w:hAnsi="Trebuchet MS"/>
          <w:sz w:val="22"/>
        </w:rPr>
        <w:t xml:space="preserve">Manage </w:t>
      </w:r>
      <w:r w:rsidR="00CD6161" w:rsidRPr="0041506F">
        <w:rPr>
          <w:rFonts w:ascii="Trebuchet MS" w:hAnsi="Trebuchet MS"/>
          <w:sz w:val="22"/>
        </w:rPr>
        <w:t xml:space="preserve">third party </w:t>
      </w:r>
      <w:r w:rsidRPr="0041506F">
        <w:rPr>
          <w:rFonts w:ascii="Trebuchet MS" w:hAnsi="Trebuchet MS"/>
          <w:sz w:val="22"/>
        </w:rPr>
        <w:t xml:space="preserve">contractors and </w:t>
      </w:r>
      <w:r w:rsidR="00CD6161" w:rsidRPr="0041506F">
        <w:rPr>
          <w:rFonts w:ascii="Trebuchet MS" w:hAnsi="Trebuchet MS"/>
          <w:sz w:val="22"/>
        </w:rPr>
        <w:t xml:space="preserve">freelance </w:t>
      </w:r>
      <w:r w:rsidRPr="0041506F">
        <w:rPr>
          <w:rFonts w:ascii="Trebuchet MS" w:hAnsi="Trebuchet MS"/>
          <w:sz w:val="22"/>
        </w:rPr>
        <w:t xml:space="preserve">consultants </w:t>
      </w:r>
    </w:p>
    <w:p w14:paraId="26127D55" w14:textId="26E7A006" w:rsidR="00FD51BE" w:rsidRPr="0041506F" w:rsidRDefault="00CD6161" w:rsidP="00FD51BE">
      <w:pPr>
        <w:numPr>
          <w:ilvl w:val="0"/>
          <w:numId w:val="22"/>
        </w:numPr>
        <w:spacing w:after="160" w:line="278" w:lineRule="auto"/>
        <w:rPr>
          <w:rFonts w:ascii="Trebuchet MS" w:hAnsi="Trebuchet MS"/>
          <w:sz w:val="22"/>
        </w:rPr>
      </w:pPr>
      <w:r w:rsidRPr="0041506F">
        <w:rPr>
          <w:rFonts w:ascii="Trebuchet MS" w:hAnsi="Trebuchet MS"/>
          <w:sz w:val="22"/>
        </w:rPr>
        <w:t>Manage</w:t>
      </w:r>
      <w:r w:rsidR="00FD51BE" w:rsidRPr="0041506F">
        <w:rPr>
          <w:rFonts w:ascii="Trebuchet MS" w:hAnsi="Trebuchet MS"/>
          <w:sz w:val="22"/>
        </w:rPr>
        <w:t xml:space="preserve"> procurement in line with organisational policies</w:t>
      </w:r>
    </w:p>
    <w:p w14:paraId="2E5EE725" w14:textId="1EF2CE1D" w:rsidR="00FD51BE" w:rsidRPr="0041506F" w:rsidRDefault="00FD51BE" w:rsidP="00FD51BE">
      <w:pPr>
        <w:numPr>
          <w:ilvl w:val="0"/>
          <w:numId w:val="22"/>
        </w:numPr>
        <w:spacing w:after="160" w:line="278" w:lineRule="auto"/>
        <w:rPr>
          <w:rFonts w:ascii="Trebuchet MS" w:hAnsi="Trebuchet MS"/>
          <w:sz w:val="22"/>
        </w:rPr>
      </w:pPr>
      <w:proofErr w:type="gramStart"/>
      <w:r w:rsidRPr="0041506F">
        <w:rPr>
          <w:rFonts w:ascii="Trebuchet MS" w:hAnsi="Trebuchet MS"/>
          <w:sz w:val="22"/>
        </w:rPr>
        <w:t>Forecast</w:t>
      </w:r>
      <w:proofErr w:type="gramEnd"/>
      <w:r w:rsidRPr="0041506F">
        <w:rPr>
          <w:rFonts w:ascii="Trebuchet MS" w:hAnsi="Trebuchet MS"/>
          <w:sz w:val="22"/>
        </w:rPr>
        <w:t xml:space="preserve"> spend and adjust plans to remain on budget</w:t>
      </w:r>
    </w:p>
    <w:p w14:paraId="09D631F0" w14:textId="51A68EFE" w:rsidR="00FD51BE" w:rsidRPr="0041506F" w:rsidRDefault="00FD51BE" w:rsidP="00FD51BE">
      <w:pPr>
        <w:rPr>
          <w:rFonts w:ascii="Trebuchet MS" w:hAnsi="Trebuchet MS"/>
          <w:b/>
          <w:bCs/>
          <w:sz w:val="22"/>
        </w:rPr>
      </w:pPr>
      <w:r w:rsidRPr="0041506F">
        <w:rPr>
          <w:rFonts w:ascii="Trebuchet MS" w:hAnsi="Trebuchet MS"/>
          <w:b/>
          <w:bCs/>
          <w:sz w:val="22"/>
        </w:rPr>
        <w:t>Stakeholder Engagement</w:t>
      </w:r>
      <w:r w:rsidR="00CD6161" w:rsidRPr="0041506F">
        <w:rPr>
          <w:rFonts w:ascii="Trebuchet MS" w:hAnsi="Trebuchet MS"/>
          <w:b/>
          <w:bCs/>
          <w:sz w:val="22"/>
        </w:rPr>
        <w:br/>
      </w:r>
    </w:p>
    <w:p w14:paraId="27A4B2E0" w14:textId="7E37B2C1" w:rsidR="00CD6161" w:rsidRPr="0041506F" w:rsidRDefault="00CD6161" w:rsidP="00FD51BE">
      <w:pPr>
        <w:numPr>
          <w:ilvl w:val="0"/>
          <w:numId w:val="23"/>
        </w:numPr>
        <w:spacing w:after="160" w:line="278" w:lineRule="auto"/>
        <w:rPr>
          <w:rFonts w:ascii="Trebuchet MS" w:hAnsi="Trebuchet MS"/>
          <w:sz w:val="22"/>
        </w:rPr>
      </w:pPr>
      <w:r w:rsidRPr="0041506F">
        <w:rPr>
          <w:rFonts w:ascii="Trebuchet MS" w:hAnsi="Trebuchet MS"/>
          <w:sz w:val="22"/>
        </w:rPr>
        <w:t>Engage</w:t>
      </w:r>
      <w:r w:rsidR="00FD51BE" w:rsidRPr="0041506F">
        <w:rPr>
          <w:rFonts w:ascii="Trebuchet MS" w:hAnsi="Trebuchet MS"/>
          <w:sz w:val="22"/>
        </w:rPr>
        <w:t xml:space="preserve"> with landowners</w:t>
      </w:r>
      <w:r w:rsidRPr="0041506F">
        <w:rPr>
          <w:rFonts w:ascii="Trebuchet MS" w:hAnsi="Trebuchet MS"/>
          <w:sz w:val="22"/>
        </w:rPr>
        <w:t xml:space="preserve"> and local authorities, and ensure permissions where needed</w:t>
      </w:r>
    </w:p>
    <w:p w14:paraId="39D186F5" w14:textId="636188B7" w:rsidR="00CD6161" w:rsidRPr="0041506F" w:rsidRDefault="00CD6161" w:rsidP="00FD51BE">
      <w:pPr>
        <w:numPr>
          <w:ilvl w:val="0"/>
          <w:numId w:val="23"/>
        </w:numPr>
        <w:spacing w:after="160" w:line="278" w:lineRule="auto"/>
        <w:rPr>
          <w:rFonts w:ascii="Trebuchet MS" w:hAnsi="Trebuchet MS"/>
          <w:sz w:val="22"/>
        </w:rPr>
      </w:pPr>
      <w:r w:rsidRPr="0041506F">
        <w:rPr>
          <w:rFonts w:ascii="Trebuchet MS" w:hAnsi="Trebuchet MS"/>
          <w:sz w:val="22"/>
        </w:rPr>
        <w:t>Implement a partnership and stakeholder strategy working with those who have been engaged with at R&amp;D process and new partners</w:t>
      </w:r>
    </w:p>
    <w:p w14:paraId="2FC6D150" w14:textId="5FD95A32" w:rsidR="00CD6161" w:rsidRPr="0041506F" w:rsidRDefault="00CD6161" w:rsidP="00FD51BE">
      <w:pPr>
        <w:numPr>
          <w:ilvl w:val="0"/>
          <w:numId w:val="23"/>
        </w:numPr>
        <w:spacing w:after="160" w:line="278" w:lineRule="auto"/>
        <w:rPr>
          <w:rFonts w:ascii="Trebuchet MS" w:hAnsi="Trebuchet MS"/>
          <w:sz w:val="22"/>
        </w:rPr>
      </w:pPr>
      <w:r w:rsidRPr="0041506F">
        <w:rPr>
          <w:rFonts w:ascii="Trebuchet MS" w:hAnsi="Trebuchet MS"/>
          <w:sz w:val="22"/>
        </w:rPr>
        <w:t>Work with Peaks and Northern Footpath Society on implementing detailed partnership agreement</w:t>
      </w:r>
    </w:p>
    <w:p w14:paraId="30112DA7" w14:textId="77777777" w:rsidR="00CD6161" w:rsidRPr="0041506F" w:rsidRDefault="00CD6161" w:rsidP="00FD51BE">
      <w:pPr>
        <w:numPr>
          <w:ilvl w:val="0"/>
          <w:numId w:val="23"/>
        </w:numPr>
        <w:spacing w:after="160" w:line="278" w:lineRule="auto"/>
        <w:rPr>
          <w:rFonts w:ascii="Trebuchet MS" w:hAnsi="Trebuchet MS"/>
          <w:sz w:val="22"/>
        </w:rPr>
      </w:pPr>
      <w:r w:rsidRPr="0041506F">
        <w:rPr>
          <w:rFonts w:ascii="Trebuchet MS" w:hAnsi="Trebuchet MS"/>
          <w:sz w:val="22"/>
        </w:rPr>
        <w:t xml:space="preserve">Oversee work of Community Engagement Specialist </w:t>
      </w:r>
    </w:p>
    <w:p w14:paraId="581E17C9" w14:textId="422AA985" w:rsidR="00CD6161" w:rsidRPr="0041506F" w:rsidRDefault="00CD6161" w:rsidP="00CD6161">
      <w:pPr>
        <w:numPr>
          <w:ilvl w:val="0"/>
          <w:numId w:val="23"/>
        </w:numPr>
        <w:spacing w:after="160" w:line="278" w:lineRule="auto"/>
        <w:rPr>
          <w:rFonts w:ascii="Trebuchet MS" w:hAnsi="Trebuchet MS"/>
          <w:sz w:val="22"/>
        </w:rPr>
      </w:pPr>
      <w:r w:rsidRPr="0041506F">
        <w:rPr>
          <w:rFonts w:ascii="Trebuchet MS" w:hAnsi="Trebuchet MS"/>
          <w:sz w:val="22"/>
        </w:rPr>
        <w:t>Work with LCR Destination Partnership on visitor and economic opportunities</w:t>
      </w:r>
    </w:p>
    <w:p w14:paraId="79B63BC3" w14:textId="347BE578" w:rsidR="00CD6161" w:rsidRPr="0041506F" w:rsidRDefault="00CD6161" w:rsidP="00CD6161">
      <w:pPr>
        <w:numPr>
          <w:ilvl w:val="0"/>
          <w:numId w:val="23"/>
        </w:numPr>
        <w:spacing w:after="160" w:line="278" w:lineRule="auto"/>
        <w:rPr>
          <w:rFonts w:ascii="Trebuchet MS" w:hAnsi="Trebuchet MS"/>
          <w:sz w:val="22"/>
        </w:rPr>
      </w:pPr>
      <w:r w:rsidRPr="0041506F">
        <w:rPr>
          <w:rFonts w:ascii="Trebuchet MS" w:hAnsi="Trebuchet MS"/>
          <w:sz w:val="22"/>
        </w:rPr>
        <w:t>Explore opportunities for working with local businesses for positive economic impact</w:t>
      </w:r>
    </w:p>
    <w:p w14:paraId="49B22AE3" w14:textId="77777777" w:rsidR="00FD51BE" w:rsidRPr="0041506F" w:rsidRDefault="00FD51BE" w:rsidP="00FD51BE">
      <w:pPr>
        <w:numPr>
          <w:ilvl w:val="0"/>
          <w:numId w:val="23"/>
        </w:numPr>
        <w:spacing w:after="160" w:line="278" w:lineRule="auto"/>
        <w:rPr>
          <w:rFonts w:ascii="Trebuchet MS" w:hAnsi="Trebuchet MS"/>
          <w:sz w:val="22"/>
        </w:rPr>
      </w:pPr>
      <w:r w:rsidRPr="0041506F">
        <w:rPr>
          <w:rFonts w:ascii="Trebuchet MS" w:hAnsi="Trebuchet MS"/>
          <w:sz w:val="22"/>
        </w:rPr>
        <w:lastRenderedPageBreak/>
        <w:t>Support co</w:t>
      </w:r>
      <w:r w:rsidRPr="0041506F">
        <w:rPr>
          <w:rFonts w:ascii="Trebuchet MS" w:hAnsi="Trebuchet MS"/>
          <w:sz w:val="22"/>
        </w:rPr>
        <w:noBreakHyphen/>
        <w:t>creation processes and ensure community voices shape the delivery programme.</w:t>
      </w:r>
    </w:p>
    <w:p w14:paraId="53241909" w14:textId="66178456" w:rsidR="00FD51BE" w:rsidRPr="0041506F" w:rsidRDefault="00FD51BE" w:rsidP="00FD51BE">
      <w:pPr>
        <w:rPr>
          <w:rFonts w:ascii="Trebuchet MS" w:hAnsi="Trebuchet MS"/>
          <w:b/>
          <w:bCs/>
          <w:sz w:val="22"/>
        </w:rPr>
      </w:pPr>
      <w:r w:rsidRPr="0041506F">
        <w:rPr>
          <w:rFonts w:ascii="Trebuchet MS" w:hAnsi="Trebuchet MS"/>
          <w:b/>
          <w:bCs/>
          <w:sz w:val="22"/>
        </w:rPr>
        <w:t>Environmental Sustainability</w:t>
      </w:r>
    </w:p>
    <w:p w14:paraId="2F3CD220" w14:textId="77777777" w:rsidR="00CD6161" w:rsidRPr="0041506F" w:rsidRDefault="00CD6161" w:rsidP="00FD51BE">
      <w:pPr>
        <w:rPr>
          <w:rFonts w:ascii="Trebuchet MS" w:hAnsi="Trebuchet MS"/>
          <w:b/>
          <w:bCs/>
          <w:sz w:val="22"/>
        </w:rPr>
      </w:pPr>
    </w:p>
    <w:p w14:paraId="2AE14E8E" w14:textId="3E63AEC6" w:rsidR="00FD51BE" w:rsidRPr="0041506F" w:rsidRDefault="00FD51BE" w:rsidP="00FD51BE">
      <w:pPr>
        <w:numPr>
          <w:ilvl w:val="0"/>
          <w:numId w:val="24"/>
        </w:numPr>
        <w:spacing w:after="160" w:line="278" w:lineRule="auto"/>
        <w:rPr>
          <w:rFonts w:ascii="Trebuchet MS" w:hAnsi="Trebuchet MS"/>
          <w:sz w:val="22"/>
        </w:rPr>
      </w:pPr>
      <w:r w:rsidRPr="0041506F">
        <w:rPr>
          <w:rFonts w:ascii="Trebuchet MS" w:hAnsi="Trebuchet MS"/>
          <w:sz w:val="22"/>
        </w:rPr>
        <w:t>Ensure project deliver</w:t>
      </w:r>
      <w:r w:rsidR="00CD6161" w:rsidRPr="0041506F">
        <w:rPr>
          <w:rFonts w:ascii="Trebuchet MS" w:hAnsi="Trebuchet MS"/>
          <w:sz w:val="22"/>
        </w:rPr>
        <w:t>s on environment objectives</w:t>
      </w:r>
    </w:p>
    <w:p w14:paraId="377E6975" w14:textId="07FFAE7D" w:rsidR="00FD51BE" w:rsidRPr="0041506F" w:rsidRDefault="00110C52" w:rsidP="00FD51BE">
      <w:pPr>
        <w:numPr>
          <w:ilvl w:val="0"/>
          <w:numId w:val="24"/>
        </w:numPr>
        <w:spacing w:after="160" w:line="278" w:lineRule="auto"/>
        <w:rPr>
          <w:rFonts w:ascii="Trebuchet MS" w:hAnsi="Trebuchet MS"/>
          <w:sz w:val="22"/>
        </w:rPr>
      </w:pPr>
      <w:r w:rsidRPr="0041506F">
        <w:rPr>
          <w:rFonts w:ascii="Trebuchet MS" w:hAnsi="Trebuchet MS"/>
          <w:sz w:val="22"/>
        </w:rPr>
        <w:t>Work with CA Local Nature Plan and Climate Partnership teams to align Ringway with existing projects and explore new initiatives.</w:t>
      </w:r>
    </w:p>
    <w:p w14:paraId="07A07597" w14:textId="5CF9A059" w:rsidR="00FD51BE" w:rsidRPr="0041506F" w:rsidRDefault="00FD51BE" w:rsidP="00FD51BE">
      <w:pPr>
        <w:rPr>
          <w:rFonts w:ascii="Trebuchet MS" w:hAnsi="Trebuchet MS"/>
          <w:b/>
          <w:bCs/>
          <w:sz w:val="22"/>
        </w:rPr>
      </w:pPr>
      <w:r w:rsidRPr="0041506F">
        <w:rPr>
          <w:rFonts w:ascii="Trebuchet MS" w:hAnsi="Trebuchet MS"/>
          <w:b/>
          <w:bCs/>
          <w:sz w:val="22"/>
        </w:rPr>
        <w:t>Monitoring, Evaluation &amp; Reporting</w:t>
      </w:r>
      <w:r w:rsidR="00110C52" w:rsidRPr="0041506F">
        <w:rPr>
          <w:rFonts w:ascii="Trebuchet MS" w:hAnsi="Trebuchet MS"/>
          <w:b/>
          <w:bCs/>
          <w:sz w:val="22"/>
        </w:rPr>
        <w:br/>
      </w:r>
    </w:p>
    <w:p w14:paraId="31CBCB4B" w14:textId="624AAFE8" w:rsidR="00FD51BE" w:rsidRPr="0041506F" w:rsidRDefault="00FD51BE" w:rsidP="00FD51BE">
      <w:pPr>
        <w:numPr>
          <w:ilvl w:val="0"/>
          <w:numId w:val="25"/>
        </w:numPr>
        <w:spacing w:after="160" w:line="278" w:lineRule="auto"/>
        <w:rPr>
          <w:rFonts w:ascii="Trebuchet MS" w:hAnsi="Trebuchet MS"/>
          <w:sz w:val="22"/>
        </w:rPr>
      </w:pPr>
      <w:r w:rsidRPr="0041506F">
        <w:rPr>
          <w:rFonts w:ascii="Trebuchet MS" w:hAnsi="Trebuchet MS"/>
          <w:sz w:val="22"/>
        </w:rPr>
        <w:t>Implement the Evaluation Plan</w:t>
      </w:r>
      <w:r w:rsidR="00110C52" w:rsidRPr="0041506F">
        <w:rPr>
          <w:rFonts w:ascii="Trebuchet MS" w:hAnsi="Trebuchet MS"/>
          <w:sz w:val="22"/>
        </w:rPr>
        <w:t xml:space="preserve"> with the evaluation consultant</w:t>
      </w:r>
    </w:p>
    <w:p w14:paraId="7242C0E1" w14:textId="1DA26B69" w:rsidR="00FD51BE" w:rsidRPr="0041506F" w:rsidRDefault="00FD51BE" w:rsidP="00FD51BE">
      <w:pPr>
        <w:numPr>
          <w:ilvl w:val="0"/>
          <w:numId w:val="25"/>
        </w:numPr>
        <w:spacing w:after="160" w:line="278" w:lineRule="auto"/>
        <w:rPr>
          <w:rFonts w:ascii="Trebuchet MS" w:hAnsi="Trebuchet MS"/>
          <w:sz w:val="22"/>
        </w:rPr>
      </w:pPr>
      <w:r w:rsidRPr="0041506F">
        <w:rPr>
          <w:rFonts w:ascii="Trebuchet MS" w:hAnsi="Trebuchet MS"/>
          <w:sz w:val="22"/>
        </w:rPr>
        <w:t>Maintain evidence for all activities</w:t>
      </w:r>
      <w:r w:rsidR="00110C52" w:rsidRPr="0041506F">
        <w:rPr>
          <w:rFonts w:ascii="Trebuchet MS" w:hAnsi="Trebuchet MS"/>
          <w:sz w:val="22"/>
        </w:rPr>
        <w:t xml:space="preserve"> including </w:t>
      </w:r>
      <w:r w:rsidRPr="0041506F">
        <w:rPr>
          <w:rFonts w:ascii="Trebuchet MS" w:hAnsi="Trebuchet MS"/>
          <w:sz w:val="22"/>
        </w:rPr>
        <w:t>engageme</w:t>
      </w:r>
      <w:r w:rsidR="00110C52" w:rsidRPr="0041506F">
        <w:rPr>
          <w:rFonts w:ascii="Trebuchet MS" w:hAnsi="Trebuchet MS"/>
          <w:sz w:val="22"/>
        </w:rPr>
        <w:t xml:space="preserve">nt targets, </w:t>
      </w:r>
      <w:r w:rsidRPr="0041506F">
        <w:rPr>
          <w:rFonts w:ascii="Trebuchet MS" w:hAnsi="Trebuchet MS"/>
          <w:sz w:val="22"/>
        </w:rPr>
        <w:t>heritage outcomes</w:t>
      </w:r>
      <w:r w:rsidR="00110C52" w:rsidRPr="0041506F">
        <w:rPr>
          <w:rFonts w:ascii="Trebuchet MS" w:hAnsi="Trebuchet MS"/>
          <w:sz w:val="22"/>
        </w:rPr>
        <w:t xml:space="preserve"> and digital outputs</w:t>
      </w:r>
    </w:p>
    <w:p w14:paraId="05EE6044" w14:textId="2F14B4A0" w:rsidR="00FD51BE" w:rsidRPr="0041506F" w:rsidRDefault="00110C52" w:rsidP="00FD51BE">
      <w:pPr>
        <w:numPr>
          <w:ilvl w:val="0"/>
          <w:numId w:val="25"/>
        </w:numPr>
        <w:spacing w:after="160" w:line="278" w:lineRule="auto"/>
        <w:rPr>
          <w:rFonts w:ascii="Trebuchet MS" w:hAnsi="Trebuchet MS"/>
          <w:sz w:val="22"/>
        </w:rPr>
      </w:pPr>
      <w:r w:rsidRPr="0041506F">
        <w:rPr>
          <w:rFonts w:ascii="Trebuchet MS" w:hAnsi="Trebuchet MS"/>
          <w:sz w:val="22"/>
        </w:rPr>
        <w:t>Deliver progress reports and final evaluation for funders</w:t>
      </w:r>
      <w:r w:rsidR="00FD51BE" w:rsidRPr="0041506F">
        <w:rPr>
          <w:rFonts w:ascii="Trebuchet MS" w:hAnsi="Trebuchet MS"/>
          <w:sz w:val="22"/>
        </w:rPr>
        <w:t xml:space="preserve"> </w:t>
      </w:r>
    </w:p>
    <w:p w14:paraId="1F84D085" w14:textId="6F3B7816" w:rsidR="00FD51BE" w:rsidRPr="0041506F" w:rsidRDefault="00FD51BE" w:rsidP="00FD51BE">
      <w:pPr>
        <w:rPr>
          <w:rFonts w:ascii="Trebuchet MS" w:hAnsi="Trebuchet MS"/>
          <w:b/>
          <w:bCs/>
          <w:sz w:val="22"/>
        </w:rPr>
      </w:pPr>
      <w:r w:rsidRPr="0041506F">
        <w:rPr>
          <w:rFonts w:ascii="Trebuchet MS" w:hAnsi="Trebuchet MS"/>
          <w:b/>
          <w:bCs/>
          <w:sz w:val="22"/>
        </w:rPr>
        <w:t>Communications &amp; Digital Outputs</w:t>
      </w:r>
      <w:r w:rsidR="00110C52" w:rsidRPr="0041506F">
        <w:rPr>
          <w:rFonts w:ascii="Trebuchet MS" w:hAnsi="Trebuchet MS"/>
          <w:b/>
          <w:bCs/>
          <w:sz w:val="22"/>
        </w:rPr>
        <w:br/>
      </w:r>
    </w:p>
    <w:p w14:paraId="3AF3AE52" w14:textId="3C0E2AF6" w:rsidR="00110C52" w:rsidRPr="0041506F" w:rsidRDefault="00110C52" w:rsidP="00110C52">
      <w:pPr>
        <w:numPr>
          <w:ilvl w:val="0"/>
          <w:numId w:val="26"/>
        </w:numPr>
        <w:spacing w:after="160" w:line="278" w:lineRule="auto"/>
        <w:rPr>
          <w:rFonts w:ascii="Trebuchet MS" w:hAnsi="Trebuchet MS"/>
          <w:sz w:val="22"/>
        </w:rPr>
      </w:pPr>
      <w:r w:rsidRPr="0041506F">
        <w:rPr>
          <w:rFonts w:ascii="Trebuchet MS" w:hAnsi="Trebuchet MS"/>
          <w:sz w:val="22"/>
        </w:rPr>
        <w:t>Oversee design and development of LCR Ringway website</w:t>
      </w:r>
    </w:p>
    <w:p w14:paraId="0692E0DC" w14:textId="3117906F" w:rsidR="00110C52" w:rsidRPr="0041506F" w:rsidRDefault="00110C52" w:rsidP="00110C52">
      <w:pPr>
        <w:numPr>
          <w:ilvl w:val="0"/>
          <w:numId w:val="26"/>
        </w:numPr>
        <w:spacing w:after="160" w:line="278" w:lineRule="auto"/>
        <w:rPr>
          <w:rFonts w:ascii="Trebuchet MS" w:hAnsi="Trebuchet MS"/>
          <w:sz w:val="22"/>
        </w:rPr>
      </w:pPr>
      <w:r w:rsidRPr="0041506F">
        <w:rPr>
          <w:rFonts w:ascii="Trebuchet MS" w:hAnsi="Trebuchet MS"/>
          <w:sz w:val="22"/>
        </w:rPr>
        <w:t xml:space="preserve">Research app platform for digital delivery and work with provider to implement </w:t>
      </w:r>
    </w:p>
    <w:p w14:paraId="45404520" w14:textId="7D9AF32D" w:rsidR="00FD51BE" w:rsidRPr="0041506F" w:rsidRDefault="00FD51BE" w:rsidP="00110C52">
      <w:pPr>
        <w:numPr>
          <w:ilvl w:val="0"/>
          <w:numId w:val="26"/>
        </w:numPr>
        <w:spacing w:after="160" w:line="278" w:lineRule="auto"/>
        <w:rPr>
          <w:rFonts w:ascii="Trebuchet MS" w:hAnsi="Trebuchet MS"/>
          <w:sz w:val="22"/>
        </w:rPr>
      </w:pPr>
      <w:r w:rsidRPr="0041506F">
        <w:rPr>
          <w:rFonts w:ascii="Trebuchet MS" w:hAnsi="Trebuchet MS"/>
          <w:sz w:val="22"/>
        </w:rPr>
        <w:t xml:space="preserve">Work with PR/Marketing consultants to deliver </w:t>
      </w:r>
      <w:r w:rsidR="00176BB4" w:rsidRPr="0041506F">
        <w:rPr>
          <w:rFonts w:ascii="Trebuchet MS" w:hAnsi="Trebuchet MS"/>
          <w:sz w:val="22"/>
        </w:rPr>
        <w:t>impactful comms and content campaign</w:t>
      </w:r>
    </w:p>
    <w:p w14:paraId="4DA8A90D" w14:textId="05DB3459" w:rsidR="00FD51BE" w:rsidRPr="0041506F" w:rsidRDefault="00FD51BE" w:rsidP="00FD51BE">
      <w:pPr>
        <w:numPr>
          <w:ilvl w:val="0"/>
          <w:numId w:val="26"/>
        </w:numPr>
        <w:spacing w:after="160" w:line="278" w:lineRule="auto"/>
        <w:rPr>
          <w:sz w:val="22"/>
        </w:rPr>
      </w:pPr>
      <w:r w:rsidRPr="0041506F">
        <w:rPr>
          <w:rFonts w:ascii="Trebuchet MS" w:hAnsi="Trebuchet MS"/>
          <w:sz w:val="22"/>
        </w:rPr>
        <w:t>Ensure the website</w:t>
      </w:r>
      <w:r w:rsidR="00110C52" w:rsidRPr="0041506F">
        <w:rPr>
          <w:rFonts w:ascii="Trebuchet MS" w:hAnsi="Trebuchet MS"/>
          <w:sz w:val="22"/>
        </w:rPr>
        <w:t xml:space="preserve"> </w:t>
      </w:r>
      <w:r w:rsidRPr="0041506F">
        <w:rPr>
          <w:rFonts w:ascii="Trebuchet MS" w:hAnsi="Trebuchet MS"/>
          <w:sz w:val="22"/>
        </w:rPr>
        <w:t xml:space="preserve">and social content meet accessibility and </w:t>
      </w:r>
      <w:r w:rsidR="00110C52" w:rsidRPr="0041506F">
        <w:rPr>
          <w:rFonts w:ascii="Trebuchet MS" w:hAnsi="Trebuchet MS"/>
          <w:sz w:val="22"/>
        </w:rPr>
        <w:t xml:space="preserve">any </w:t>
      </w:r>
      <w:r w:rsidRPr="0041506F">
        <w:rPr>
          <w:rFonts w:ascii="Trebuchet MS" w:hAnsi="Trebuchet MS"/>
          <w:sz w:val="22"/>
        </w:rPr>
        <w:t>open</w:t>
      </w:r>
      <w:r w:rsidRPr="0041506F">
        <w:rPr>
          <w:rFonts w:ascii="Trebuchet MS" w:hAnsi="Trebuchet MS"/>
          <w:sz w:val="22"/>
        </w:rPr>
        <w:noBreakHyphen/>
        <w:t>licensing requirements</w:t>
      </w:r>
    </w:p>
    <w:p w14:paraId="29B32E9D" w14:textId="77777777" w:rsidR="00AF33D0" w:rsidRPr="00110C52" w:rsidRDefault="00AF33D0" w:rsidP="00110C52">
      <w:pPr>
        <w:rPr>
          <w:color w:val="FF0000"/>
          <w:sz w:val="16"/>
        </w:rPr>
      </w:pPr>
    </w:p>
    <w:p w14:paraId="5A101393" w14:textId="77777777" w:rsidR="00AF33D0" w:rsidRPr="00142246" w:rsidRDefault="00AF33D0" w:rsidP="00AF33D0">
      <w:pPr>
        <w:pStyle w:val="Heading2"/>
        <w:shd w:val="clear" w:color="auto" w:fill="FFFFFF"/>
        <w:spacing w:before="0" w:after="0"/>
        <w:jc w:val="both"/>
        <w:rPr>
          <w:rFonts w:ascii="Trebuchet MS" w:hAnsi="Trebuchet MS"/>
        </w:rPr>
      </w:pPr>
      <w:bookmarkStart w:id="3" w:name="_Hlk108777483"/>
      <w:r w:rsidRPr="00142246">
        <w:rPr>
          <w:rFonts w:ascii="Trebuchet MS" w:hAnsi="Trebuchet MS"/>
        </w:rPr>
        <w:t>Required skills and competencies:</w:t>
      </w:r>
    </w:p>
    <w:bookmarkEnd w:id="3"/>
    <w:p w14:paraId="35CBE6BD" w14:textId="77777777" w:rsidR="00AF33D0" w:rsidRPr="00142246" w:rsidRDefault="00AF33D0" w:rsidP="00AF33D0">
      <w:pPr>
        <w:rPr>
          <w:rFonts w:ascii="Trebuchet MS" w:hAnsi="Trebuchet MS"/>
        </w:rPr>
      </w:pPr>
    </w:p>
    <w:p w14:paraId="6A5FAF8F" w14:textId="74CF83F5" w:rsidR="00AF33D0" w:rsidRPr="00142246" w:rsidRDefault="00AF33D0" w:rsidP="00AF33D0">
      <w:pPr>
        <w:pStyle w:val="ListParagraph"/>
        <w:numPr>
          <w:ilvl w:val="0"/>
          <w:numId w:val="16"/>
        </w:numPr>
        <w:jc w:val="both"/>
        <w:rPr>
          <w:rFonts w:ascii="Trebuchet MS" w:hAnsi="Trebuchet MS"/>
          <w:sz w:val="22"/>
          <w:szCs w:val="22"/>
        </w:rPr>
      </w:pPr>
      <w:bookmarkStart w:id="4" w:name="_Hlk108777513"/>
      <w:r w:rsidRPr="00142246">
        <w:rPr>
          <w:rFonts w:ascii="Trebuchet MS" w:hAnsi="Trebuchet MS"/>
          <w:sz w:val="22"/>
          <w:szCs w:val="22"/>
        </w:rPr>
        <w:t xml:space="preserve">Experience </w:t>
      </w:r>
      <w:r w:rsidR="001C7DB1" w:rsidRPr="00142246">
        <w:rPr>
          <w:rFonts w:ascii="Trebuchet MS" w:hAnsi="Trebuchet MS"/>
          <w:sz w:val="22"/>
          <w:szCs w:val="22"/>
        </w:rPr>
        <w:t>in</w:t>
      </w:r>
      <w:r w:rsidRPr="00142246">
        <w:rPr>
          <w:rFonts w:ascii="Trebuchet MS" w:hAnsi="Trebuchet MS"/>
          <w:sz w:val="22"/>
          <w:szCs w:val="22"/>
        </w:rPr>
        <w:t xml:space="preserve"> successfully delivering innovative and effective projects in either the private or public sector</w:t>
      </w:r>
    </w:p>
    <w:p w14:paraId="73DEE50D" w14:textId="0FA83969" w:rsidR="00AF33D0" w:rsidRPr="00142246" w:rsidRDefault="00AF33D0" w:rsidP="00AF33D0">
      <w:pPr>
        <w:pStyle w:val="ListParagraph"/>
        <w:numPr>
          <w:ilvl w:val="0"/>
          <w:numId w:val="16"/>
        </w:numPr>
        <w:jc w:val="both"/>
        <w:rPr>
          <w:rFonts w:ascii="Trebuchet MS" w:hAnsi="Trebuchet MS"/>
          <w:sz w:val="22"/>
          <w:szCs w:val="22"/>
        </w:rPr>
      </w:pPr>
      <w:r w:rsidRPr="00142246">
        <w:rPr>
          <w:rFonts w:ascii="Trebuchet MS" w:hAnsi="Trebuchet MS"/>
          <w:sz w:val="22"/>
          <w:szCs w:val="22"/>
        </w:rPr>
        <w:t xml:space="preserve">A knowledge </w:t>
      </w:r>
      <w:r w:rsidR="001C7DB1" w:rsidRPr="00142246">
        <w:rPr>
          <w:rFonts w:ascii="Trebuchet MS" w:hAnsi="Trebuchet MS"/>
          <w:sz w:val="22"/>
          <w:szCs w:val="22"/>
        </w:rPr>
        <w:t xml:space="preserve">of </w:t>
      </w:r>
      <w:r w:rsidRPr="00142246">
        <w:rPr>
          <w:rFonts w:ascii="Trebuchet MS" w:hAnsi="Trebuchet MS"/>
          <w:sz w:val="22"/>
          <w:szCs w:val="22"/>
        </w:rPr>
        <w:t xml:space="preserve">the social, economic and physical geography of </w:t>
      </w:r>
      <w:r w:rsidR="00C7340C">
        <w:rPr>
          <w:rFonts w:ascii="Trebuchet MS" w:hAnsi="Trebuchet MS"/>
          <w:sz w:val="22"/>
          <w:szCs w:val="22"/>
        </w:rPr>
        <w:t>Liverpool City Region</w:t>
      </w:r>
    </w:p>
    <w:bookmarkEnd w:id="4"/>
    <w:p w14:paraId="09BA2293" w14:textId="03034A21" w:rsidR="00AF33D0" w:rsidRDefault="00AF33D0" w:rsidP="00AF33D0">
      <w:pPr>
        <w:pStyle w:val="ListParagraph"/>
        <w:numPr>
          <w:ilvl w:val="0"/>
          <w:numId w:val="16"/>
        </w:numPr>
        <w:jc w:val="both"/>
        <w:rPr>
          <w:rFonts w:ascii="Trebuchet MS" w:hAnsi="Trebuchet MS"/>
          <w:sz w:val="22"/>
          <w:szCs w:val="22"/>
        </w:rPr>
      </w:pPr>
      <w:r w:rsidRPr="00142246">
        <w:rPr>
          <w:rFonts w:ascii="Trebuchet MS" w:hAnsi="Trebuchet MS"/>
          <w:sz w:val="22"/>
          <w:szCs w:val="22"/>
        </w:rPr>
        <w:t xml:space="preserve">Knowledge of </w:t>
      </w:r>
      <w:r w:rsidR="00C7340C">
        <w:rPr>
          <w:rFonts w:ascii="Trebuchet MS" w:hAnsi="Trebuchet MS"/>
          <w:sz w:val="22"/>
          <w:szCs w:val="22"/>
        </w:rPr>
        <w:t xml:space="preserve">project management tools to ensure effective and timely delivery of </w:t>
      </w:r>
      <w:r w:rsidR="0041506F">
        <w:rPr>
          <w:rFonts w:ascii="Trebuchet MS" w:hAnsi="Trebuchet MS"/>
          <w:sz w:val="22"/>
          <w:szCs w:val="22"/>
        </w:rPr>
        <w:t>the project</w:t>
      </w:r>
    </w:p>
    <w:p w14:paraId="3153D021" w14:textId="77777777" w:rsidR="0041506F" w:rsidRDefault="0041506F" w:rsidP="0041506F">
      <w:pPr>
        <w:pStyle w:val="ListParagraph"/>
        <w:numPr>
          <w:ilvl w:val="0"/>
          <w:numId w:val="16"/>
        </w:numPr>
        <w:jc w:val="both"/>
        <w:rPr>
          <w:rFonts w:ascii="Trebuchet MS" w:hAnsi="Trebuchet MS"/>
          <w:sz w:val="22"/>
          <w:szCs w:val="22"/>
        </w:rPr>
      </w:pPr>
      <w:r>
        <w:rPr>
          <w:rFonts w:ascii="Trebuchet MS" w:hAnsi="Trebuchet MS"/>
          <w:sz w:val="22"/>
          <w:szCs w:val="22"/>
        </w:rPr>
        <w:t>Experience of managing a core permanent team and a range of freelancer roles</w:t>
      </w:r>
    </w:p>
    <w:p w14:paraId="19BCBCFB" w14:textId="77777777" w:rsidR="0041506F" w:rsidRDefault="0041506F" w:rsidP="0041506F">
      <w:pPr>
        <w:pStyle w:val="ListParagraph"/>
        <w:numPr>
          <w:ilvl w:val="0"/>
          <w:numId w:val="16"/>
        </w:numPr>
        <w:jc w:val="both"/>
        <w:rPr>
          <w:rFonts w:ascii="Trebuchet MS" w:hAnsi="Trebuchet MS"/>
          <w:sz w:val="22"/>
          <w:szCs w:val="22"/>
        </w:rPr>
      </w:pPr>
      <w:r w:rsidRPr="0041506F">
        <w:rPr>
          <w:rFonts w:ascii="Trebuchet MS" w:hAnsi="Trebuchet MS"/>
          <w:sz w:val="22"/>
          <w:szCs w:val="22"/>
        </w:rPr>
        <w:t>Strong financial management, budget tracking, procurement, and reporting skills</w:t>
      </w:r>
    </w:p>
    <w:p w14:paraId="3E582539" w14:textId="77777777" w:rsidR="003E45D2" w:rsidRDefault="00AF33D0" w:rsidP="003E45D2">
      <w:pPr>
        <w:pStyle w:val="ListParagraph"/>
        <w:numPr>
          <w:ilvl w:val="0"/>
          <w:numId w:val="16"/>
        </w:numPr>
        <w:jc w:val="both"/>
        <w:rPr>
          <w:rFonts w:ascii="Trebuchet MS" w:hAnsi="Trebuchet MS"/>
          <w:sz w:val="22"/>
          <w:szCs w:val="22"/>
        </w:rPr>
      </w:pPr>
      <w:r w:rsidRPr="0041506F">
        <w:rPr>
          <w:rFonts w:ascii="Trebuchet MS" w:hAnsi="Trebuchet MS"/>
          <w:sz w:val="22"/>
          <w:szCs w:val="22"/>
        </w:rPr>
        <w:t>Strong teamwork and communication skills</w:t>
      </w:r>
      <w:r w:rsidR="003E45D2">
        <w:rPr>
          <w:rFonts w:ascii="Trebuchet MS" w:hAnsi="Trebuchet MS"/>
          <w:sz w:val="22"/>
          <w:szCs w:val="22"/>
        </w:rPr>
        <w:t xml:space="preserve"> and experience of </w:t>
      </w:r>
      <w:r w:rsidR="003E45D2" w:rsidRPr="003E45D2">
        <w:rPr>
          <w:rFonts w:ascii="Trebuchet MS" w:hAnsi="Trebuchet MS"/>
          <w:sz w:val="22"/>
          <w:szCs w:val="22"/>
        </w:rPr>
        <w:t>working with local communities, councils, landowners, and stakeholder</w:t>
      </w:r>
      <w:r w:rsidR="003E45D2">
        <w:rPr>
          <w:rFonts w:ascii="Trebuchet MS" w:hAnsi="Trebuchet MS"/>
          <w:sz w:val="22"/>
          <w:szCs w:val="22"/>
        </w:rPr>
        <w:t>s</w:t>
      </w:r>
    </w:p>
    <w:p w14:paraId="65DF0F15" w14:textId="77777777" w:rsidR="003E45D2" w:rsidRPr="003E45D2" w:rsidRDefault="003E45D2" w:rsidP="003E45D2">
      <w:pPr>
        <w:pStyle w:val="ListParagraph"/>
        <w:numPr>
          <w:ilvl w:val="0"/>
          <w:numId w:val="16"/>
        </w:numPr>
        <w:jc w:val="both"/>
        <w:rPr>
          <w:rFonts w:ascii="Trebuchet MS" w:hAnsi="Trebuchet MS"/>
          <w:sz w:val="22"/>
          <w:szCs w:val="22"/>
        </w:rPr>
      </w:pPr>
      <w:r w:rsidRPr="003E45D2">
        <w:rPr>
          <w:rFonts w:ascii="Trebuchet MS" w:hAnsi="Trebuchet MS"/>
          <w:sz w:val="22"/>
        </w:rPr>
        <w:t>Demonstrable understanding of accessibility, inclusion, and audience development principles</w:t>
      </w:r>
    </w:p>
    <w:p w14:paraId="2788BFA3" w14:textId="0C60E616" w:rsidR="003E45D2" w:rsidRPr="003E45D2" w:rsidRDefault="003E45D2" w:rsidP="003E45D2">
      <w:pPr>
        <w:pStyle w:val="ListParagraph"/>
        <w:numPr>
          <w:ilvl w:val="0"/>
          <w:numId w:val="16"/>
        </w:numPr>
        <w:jc w:val="both"/>
        <w:rPr>
          <w:rFonts w:ascii="Trebuchet MS" w:hAnsi="Trebuchet MS"/>
          <w:sz w:val="22"/>
          <w:szCs w:val="22"/>
        </w:rPr>
      </w:pPr>
      <w:r w:rsidRPr="003E45D2">
        <w:rPr>
          <w:rFonts w:ascii="Trebuchet MS" w:hAnsi="Trebuchet MS"/>
          <w:sz w:val="22"/>
          <w:szCs w:val="22"/>
        </w:rPr>
        <w:t>Strong organisational skills and ability to work independently and proactively.</w:t>
      </w:r>
    </w:p>
    <w:p w14:paraId="3062E030" w14:textId="77777777" w:rsidR="00E228DD" w:rsidRDefault="00E228DD" w:rsidP="00671FEF">
      <w:pPr>
        <w:rPr>
          <w:rFonts w:ascii="Trebuchet MS" w:hAnsi="Trebuchet MS"/>
          <w:b/>
          <w:i/>
          <w:sz w:val="28"/>
          <w:szCs w:val="28"/>
        </w:rPr>
      </w:pPr>
    </w:p>
    <w:p w14:paraId="2504F625" w14:textId="532B40F3" w:rsidR="00671FEF" w:rsidRPr="00142246" w:rsidRDefault="00671FEF" w:rsidP="00671FEF">
      <w:pPr>
        <w:rPr>
          <w:rFonts w:ascii="Trebuchet MS" w:hAnsi="Trebuchet MS"/>
          <w:b/>
          <w:i/>
          <w:sz w:val="28"/>
          <w:szCs w:val="28"/>
        </w:rPr>
      </w:pPr>
      <w:r w:rsidRPr="00142246">
        <w:rPr>
          <w:rFonts w:ascii="Trebuchet MS" w:hAnsi="Trebuchet MS"/>
          <w:b/>
          <w:i/>
          <w:sz w:val="28"/>
          <w:szCs w:val="28"/>
        </w:rPr>
        <w:t>Essential</w:t>
      </w:r>
      <w:r w:rsidR="00F42DE6">
        <w:rPr>
          <w:rFonts w:ascii="Trebuchet MS" w:hAnsi="Trebuchet MS"/>
          <w:b/>
          <w:i/>
          <w:sz w:val="28"/>
          <w:szCs w:val="28"/>
        </w:rPr>
        <w:br/>
      </w:r>
    </w:p>
    <w:p w14:paraId="4A63A755" w14:textId="5AD02319" w:rsidR="00671FEF" w:rsidRPr="00142246" w:rsidRDefault="00F42DE6" w:rsidP="00671FEF">
      <w:pPr>
        <w:pStyle w:val="ListParagraph"/>
        <w:numPr>
          <w:ilvl w:val="0"/>
          <w:numId w:val="17"/>
        </w:numPr>
        <w:spacing w:line="259" w:lineRule="auto"/>
        <w:contextualSpacing/>
        <w:rPr>
          <w:rFonts w:ascii="Trebuchet MS" w:hAnsi="Trebuchet MS"/>
          <w:sz w:val="22"/>
          <w:szCs w:val="22"/>
        </w:rPr>
      </w:pPr>
      <w:r>
        <w:rPr>
          <w:rFonts w:ascii="Trebuchet MS" w:hAnsi="Trebuchet MS"/>
          <w:sz w:val="22"/>
          <w:szCs w:val="22"/>
        </w:rPr>
        <w:t>Experience of p</w:t>
      </w:r>
      <w:r w:rsidR="00671FEF" w:rsidRPr="00142246">
        <w:rPr>
          <w:rFonts w:ascii="Trebuchet MS" w:hAnsi="Trebuchet MS"/>
          <w:sz w:val="22"/>
          <w:szCs w:val="22"/>
        </w:rPr>
        <w:t>roject planning and delivery to meet standards and deadlines</w:t>
      </w:r>
    </w:p>
    <w:p w14:paraId="6C174310" w14:textId="170F6D2C" w:rsidR="00671FEF" w:rsidRPr="00142246" w:rsidRDefault="00671FEF" w:rsidP="00671FEF">
      <w:pPr>
        <w:pStyle w:val="ListParagraph"/>
        <w:numPr>
          <w:ilvl w:val="0"/>
          <w:numId w:val="17"/>
        </w:numPr>
        <w:spacing w:line="259" w:lineRule="auto"/>
        <w:contextualSpacing/>
        <w:rPr>
          <w:rFonts w:ascii="Trebuchet MS" w:hAnsi="Trebuchet MS"/>
          <w:sz w:val="22"/>
          <w:szCs w:val="22"/>
        </w:rPr>
      </w:pPr>
      <w:r w:rsidRPr="00142246">
        <w:rPr>
          <w:rFonts w:ascii="Trebuchet MS" w:hAnsi="Trebuchet MS"/>
          <w:sz w:val="22"/>
          <w:szCs w:val="22"/>
        </w:rPr>
        <w:t>Problem solving, especially in the context of overcoming obstacles to project delivery</w:t>
      </w:r>
    </w:p>
    <w:p w14:paraId="5374BF30" w14:textId="77777777" w:rsidR="00671FEF" w:rsidRPr="00142246" w:rsidRDefault="00671FEF" w:rsidP="00671FEF">
      <w:pPr>
        <w:pStyle w:val="ListParagraph"/>
        <w:numPr>
          <w:ilvl w:val="0"/>
          <w:numId w:val="17"/>
        </w:numPr>
        <w:spacing w:line="259" w:lineRule="auto"/>
        <w:contextualSpacing/>
        <w:rPr>
          <w:rFonts w:ascii="Trebuchet MS" w:hAnsi="Trebuchet MS"/>
          <w:sz w:val="22"/>
          <w:szCs w:val="22"/>
        </w:rPr>
      </w:pPr>
      <w:r w:rsidRPr="00142246">
        <w:rPr>
          <w:rFonts w:ascii="Trebuchet MS" w:hAnsi="Trebuchet MS"/>
          <w:sz w:val="22"/>
          <w:szCs w:val="22"/>
        </w:rPr>
        <w:t>Innovation and creativity in delivering outcomes</w:t>
      </w:r>
    </w:p>
    <w:p w14:paraId="40D77060" w14:textId="0EE4AEA5" w:rsidR="00671FEF" w:rsidRPr="00142246" w:rsidRDefault="00671FEF" w:rsidP="00671FEF">
      <w:pPr>
        <w:pStyle w:val="ListParagraph"/>
        <w:numPr>
          <w:ilvl w:val="0"/>
          <w:numId w:val="17"/>
        </w:numPr>
        <w:spacing w:line="259" w:lineRule="auto"/>
        <w:contextualSpacing/>
        <w:rPr>
          <w:rFonts w:ascii="Trebuchet MS" w:hAnsi="Trebuchet MS"/>
          <w:sz w:val="22"/>
          <w:szCs w:val="22"/>
        </w:rPr>
      </w:pPr>
      <w:r w:rsidRPr="00142246">
        <w:rPr>
          <w:rFonts w:ascii="Trebuchet MS" w:hAnsi="Trebuchet MS"/>
          <w:sz w:val="22"/>
          <w:szCs w:val="22"/>
        </w:rPr>
        <w:t>Identifying, engaging and collaborating with stakeholders to deliver project</w:t>
      </w:r>
      <w:r w:rsidR="00F42DE6">
        <w:rPr>
          <w:rFonts w:ascii="Trebuchet MS" w:hAnsi="Trebuchet MS"/>
          <w:sz w:val="22"/>
          <w:szCs w:val="22"/>
        </w:rPr>
        <w:t>s</w:t>
      </w:r>
    </w:p>
    <w:p w14:paraId="23FEE7D9" w14:textId="4C3DCB02" w:rsidR="00671FEF" w:rsidRPr="00142246" w:rsidRDefault="000220E5" w:rsidP="00671FEF">
      <w:pPr>
        <w:pStyle w:val="ListParagraph"/>
        <w:numPr>
          <w:ilvl w:val="0"/>
          <w:numId w:val="17"/>
        </w:numPr>
        <w:spacing w:line="259" w:lineRule="auto"/>
        <w:contextualSpacing/>
        <w:rPr>
          <w:rFonts w:ascii="Trebuchet MS" w:hAnsi="Trebuchet MS"/>
          <w:sz w:val="22"/>
          <w:szCs w:val="22"/>
        </w:rPr>
      </w:pPr>
      <w:r>
        <w:rPr>
          <w:rFonts w:ascii="Trebuchet MS" w:hAnsi="Trebuchet MS"/>
          <w:sz w:val="22"/>
          <w:szCs w:val="22"/>
        </w:rPr>
        <w:lastRenderedPageBreak/>
        <w:t>Excellent written c</w:t>
      </w:r>
      <w:r w:rsidR="00671FEF" w:rsidRPr="00142246">
        <w:rPr>
          <w:rFonts w:ascii="Trebuchet MS" w:hAnsi="Trebuchet MS"/>
          <w:sz w:val="22"/>
          <w:szCs w:val="22"/>
        </w:rPr>
        <w:t>ommunicat</w:t>
      </w:r>
      <w:r>
        <w:rPr>
          <w:rFonts w:ascii="Trebuchet MS" w:hAnsi="Trebuchet MS"/>
          <w:sz w:val="22"/>
          <w:szCs w:val="22"/>
        </w:rPr>
        <w:t>ion skills</w:t>
      </w:r>
      <w:r w:rsidR="00671FEF" w:rsidRPr="00142246">
        <w:rPr>
          <w:rFonts w:ascii="Trebuchet MS" w:hAnsi="Trebuchet MS"/>
          <w:sz w:val="22"/>
          <w:szCs w:val="22"/>
        </w:rPr>
        <w:t xml:space="preserve"> (including briefs and project reports) </w:t>
      </w:r>
    </w:p>
    <w:p w14:paraId="05112290" w14:textId="0668EE5D" w:rsidR="00671FEF" w:rsidRPr="00142246" w:rsidRDefault="000220E5" w:rsidP="00671FEF">
      <w:pPr>
        <w:pStyle w:val="ListParagraph"/>
        <w:numPr>
          <w:ilvl w:val="0"/>
          <w:numId w:val="17"/>
        </w:numPr>
        <w:spacing w:line="259" w:lineRule="auto"/>
        <w:contextualSpacing/>
        <w:rPr>
          <w:rFonts w:ascii="Trebuchet MS" w:hAnsi="Trebuchet MS"/>
          <w:sz w:val="22"/>
          <w:szCs w:val="22"/>
        </w:rPr>
      </w:pPr>
      <w:r>
        <w:rPr>
          <w:rFonts w:ascii="Trebuchet MS" w:hAnsi="Trebuchet MS"/>
          <w:sz w:val="22"/>
          <w:szCs w:val="22"/>
        </w:rPr>
        <w:t xml:space="preserve">Excellent interpersonal skills; </w:t>
      </w:r>
      <w:r w:rsidR="00671FEF" w:rsidRPr="00142246">
        <w:rPr>
          <w:rFonts w:ascii="Trebuchet MS" w:hAnsi="Trebuchet MS"/>
          <w:sz w:val="22"/>
          <w:szCs w:val="22"/>
        </w:rPr>
        <w:t xml:space="preserve">able to act as ‘the voice and face’ of the </w:t>
      </w:r>
      <w:r w:rsidR="00E228DD">
        <w:rPr>
          <w:rFonts w:ascii="Trebuchet MS" w:hAnsi="Trebuchet MS"/>
          <w:sz w:val="22"/>
          <w:szCs w:val="22"/>
        </w:rPr>
        <w:t>LCR</w:t>
      </w:r>
      <w:r w:rsidR="00671FEF" w:rsidRPr="00142246">
        <w:rPr>
          <w:rFonts w:ascii="Trebuchet MS" w:hAnsi="Trebuchet MS"/>
          <w:sz w:val="22"/>
          <w:szCs w:val="22"/>
        </w:rPr>
        <w:t xml:space="preserve"> </w:t>
      </w:r>
      <w:r w:rsidR="00F42DE6">
        <w:rPr>
          <w:rFonts w:ascii="Trebuchet MS" w:hAnsi="Trebuchet MS"/>
          <w:sz w:val="22"/>
          <w:szCs w:val="22"/>
        </w:rPr>
        <w:t xml:space="preserve">Walking and Cycling </w:t>
      </w:r>
      <w:r w:rsidR="00671FEF" w:rsidRPr="00142246">
        <w:rPr>
          <w:rFonts w:ascii="Trebuchet MS" w:hAnsi="Trebuchet MS"/>
          <w:sz w:val="22"/>
          <w:szCs w:val="22"/>
        </w:rPr>
        <w:t>Ringway</w:t>
      </w:r>
      <w:r w:rsidR="00E228DD">
        <w:rPr>
          <w:rFonts w:ascii="Trebuchet MS" w:hAnsi="Trebuchet MS"/>
          <w:sz w:val="22"/>
          <w:szCs w:val="22"/>
        </w:rPr>
        <w:t>.</w:t>
      </w:r>
    </w:p>
    <w:p w14:paraId="7D67A0A9" w14:textId="6DACAA99" w:rsidR="00671FEF" w:rsidRPr="00142246" w:rsidRDefault="00251D77" w:rsidP="00671FEF">
      <w:pPr>
        <w:pStyle w:val="ListParagraph"/>
        <w:numPr>
          <w:ilvl w:val="0"/>
          <w:numId w:val="17"/>
        </w:numPr>
        <w:spacing w:line="259" w:lineRule="auto"/>
        <w:contextualSpacing/>
        <w:rPr>
          <w:rFonts w:ascii="Trebuchet MS" w:hAnsi="Trebuchet MS"/>
          <w:sz w:val="22"/>
          <w:szCs w:val="22"/>
        </w:rPr>
      </w:pPr>
      <w:r>
        <w:rPr>
          <w:rFonts w:ascii="Trebuchet MS" w:hAnsi="Trebuchet MS"/>
          <w:sz w:val="22"/>
          <w:szCs w:val="22"/>
        </w:rPr>
        <w:t xml:space="preserve">Ability to </w:t>
      </w:r>
      <w:r w:rsidR="00671FEF" w:rsidRPr="00142246">
        <w:rPr>
          <w:rFonts w:ascii="Trebuchet MS" w:hAnsi="Trebuchet MS"/>
          <w:sz w:val="22"/>
          <w:szCs w:val="22"/>
        </w:rPr>
        <w:t>lead</w:t>
      </w:r>
      <w:r>
        <w:rPr>
          <w:rFonts w:ascii="Trebuchet MS" w:hAnsi="Trebuchet MS"/>
          <w:sz w:val="22"/>
          <w:szCs w:val="22"/>
        </w:rPr>
        <w:t xml:space="preserve"> and motivate</w:t>
      </w:r>
      <w:r w:rsidR="00671FEF" w:rsidRPr="00142246">
        <w:rPr>
          <w:rFonts w:ascii="Trebuchet MS" w:hAnsi="Trebuchet MS"/>
          <w:sz w:val="22"/>
          <w:szCs w:val="22"/>
        </w:rPr>
        <w:t xml:space="preserve"> a team, including supporting them </w:t>
      </w:r>
      <w:r w:rsidR="00D274E2">
        <w:rPr>
          <w:rFonts w:ascii="Trebuchet MS" w:hAnsi="Trebuchet MS"/>
          <w:sz w:val="22"/>
          <w:szCs w:val="22"/>
        </w:rPr>
        <w:t>to</w:t>
      </w:r>
      <w:r w:rsidR="00671FEF" w:rsidRPr="00142246">
        <w:rPr>
          <w:rFonts w:ascii="Trebuchet MS" w:hAnsi="Trebuchet MS"/>
          <w:sz w:val="22"/>
          <w:szCs w:val="22"/>
        </w:rPr>
        <w:t xml:space="preserve"> deliver</w:t>
      </w:r>
      <w:r w:rsidR="00D274E2">
        <w:rPr>
          <w:rFonts w:ascii="Trebuchet MS" w:hAnsi="Trebuchet MS"/>
          <w:sz w:val="22"/>
          <w:szCs w:val="22"/>
        </w:rPr>
        <w:t xml:space="preserve"> effective, focused and impactful</w:t>
      </w:r>
      <w:r w:rsidR="00671FEF" w:rsidRPr="00142246">
        <w:rPr>
          <w:rFonts w:ascii="Trebuchet MS" w:hAnsi="Trebuchet MS"/>
          <w:sz w:val="22"/>
          <w:szCs w:val="22"/>
        </w:rPr>
        <w:t xml:space="preserve"> </w:t>
      </w:r>
      <w:r w:rsidR="000220E5">
        <w:rPr>
          <w:rFonts w:ascii="Trebuchet MS" w:hAnsi="Trebuchet MS"/>
          <w:sz w:val="22"/>
          <w:szCs w:val="22"/>
        </w:rPr>
        <w:t>outputs</w:t>
      </w:r>
    </w:p>
    <w:p w14:paraId="0485D76E" w14:textId="77777777" w:rsidR="004C7C50" w:rsidRPr="00142246" w:rsidRDefault="004C7C50" w:rsidP="004C7C50">
      <w:pPr>
        <w:pStyle w:val="ListParagraph"/>
        <w:spacing w:line="259" w:lineRule="auto"/>
        <w:contextualSpacing/>
        <w:rPr>
          <w:rFonts w:ascii="Trebuchet MS" w:hAnsi="Trebuchet MS"/>
          <w:sz w:val="22"/>
          <w:szCs w:val="22"/>
        </w:rPr>
      </w:pPr>
    </w:p>
    <w:p w14:paraId="1CD6E255" w14:textId="1C73E643" w:rsidR="004C7C50" w:rsidRPr="00142246" w:rsidRDefault="004C7C50" w:rsidP="0075388D">
      <w:pPr>
        <w:spacing w:after="200" w:line="276" w:lineRule="auto"/>
        <w:rPr>
          <w:rFonts w:ascii="Trebuchet MS" w:hAnsi="Trebuchet MS"/>
          <w:b/>
          <w:i/>
          <w:sz w:val="28"/>
          <w:szCs w:val="28"/>
        </w:rPr>
      </w:pPr>
      <w:r w:rsidRPr="00142246">
        <w:rPr>
          <w:rFonts w:ascii="Trebuchet MS" w:hAnsi="Trebuchet MS"/>
          <w:b/>
          <w:i/>
          <w:sz w:val="28"/>
          <w:szCs w:val="28"/>
        </w:rPr>
        <w:t>Desirable</w:t>
      </w:r>
    </w:p>
    <w:p w14:paraId="212731E7" w14:textId="3D334EAC" w:rsidR="004C7C50" w:rsidRDefault="004C7C50" w:rsidP="004C7C50">
      <w:pPr>
        <w:pStyle w:val="ListParagraph"/>
        <w:numPr>
          <w:ilvl w:val="0"/>
          <w:numId w:val="17"/>
        </w:numPr>
        <w:rPr>
          <w:rFonts w:ascii="Trebuchet MS" w:hAnsi="Trebuchet MS"/>
          <w:sz w:val="22"/>
          <w:szCs w:val="22"/>
        </w:rPr>
      </w:pPr>
      <w:r w:rsidRPr="00142246">
        <w:rPr>
          <w:rFonts w:ascii="Trebuchet MS" w:hAnsi="Trebuchet MS"/>
          <w:sz w:val="22"/>
          <w:szCs w:val="22"/>
        </w:rPr>
        <w:t xml:space="preserve">Established contacts with stakeholders and potential partner organisations in the local government, activity/public health, and environmental sectors or the proven ability to establish these within a short time frame in </w:t>
      </w:r>
      <w:r w:rsidR="0075388D">
        <w:rPr>
          <w:rFonts w:ascii="Trebuchet MS" w:hAnsi="Trebuchet MS"/>
          <w:sz w:val="22"/>
          <w:szCs w:val="22"/>
        </w:rPr>
        <w:t>Liverpool City Region.</w:t>
      </w:r>
    </w:p>
    <w:p w14:paraId="745DEEC1" w14:textId="4FCEA121" w:rsidR="009372DC" w:rsidRPr="009372DC" w:rsidRDefault="009372DC" w:rsidP="004C7C50">
      <w:pPr>
        <w:pStyle w:val="ListParagraph"/>
        <w:numPr>
          <w:ilvl w:val="0"/>
          <w:numId w:val="17"/>
        </w:numPr>
        <w:rPr>
          <w:rFonts w:ascii="Trebuchet MS" w:hAnsi="Trebuchet MS"/>
          <w:sz w:val="22"/>
          <w:szCs w:val="22"/>
        </w:rPr>
      </w:pPr>
      <w:r w:rsidRPr="009372DC">
        <w:rPr>
          <w:rFonts w:ascii="Trebuchet MS" w:hAnsi="Trebuchet MS"/>
        </w:rPr>
        <w:t>Knowl</w:t>
      </w:r>
      <w:r w:rsidRPr="009372DC">
        <w:rPr>
          <w:rFonts w:ascii="Trebuchet MS" w:hAnsi="Trebuchet MS"/>
          <w:sz w:val="22"/>
          <w:szCs w:val="22"/>
        </w:rPr>
        <w:t>edge of active travel, rural access, cycling and walking</w:t>
      </w:r>
    </w:p>
    <w:p w14:paraId="05647C3D" w14:textId="77777777" w:rsidR="00671FEF" w:rsidRPr="00142246" w:rsidRDefault="00671FEF" w:rsidP="00AF33D0">
      <w:pPr>
        <w:jc w:val="both"/>
        <w:rPr>
          <w:rFonts w:ascii="Trebuchet MS" w:hAnsi="Trebuchet MS"/>
        </w:rPr>
      </w:pPr>
    </w:p>
    <w:p w14:paraId="70869F02" w14:textId="1E697A13" w:rsidR="00C47237" w:rsidRPr="00142246" w:rsidRDefault="00C47237" w:rsidP="00C47237">
      <w:pPr>
        <w:spacing w:after="200" w:line="276" w:lineRule="auto"/>
        <w:jc w:val="both"/>
        <w:rPr>
          <w:rFonts w:ascii="Trebuchet MS" w:hAnsi="Trebuchet MS" w:cs="Trebuchet MS"/>
          <w:sz w:val="22"/>
          <w:szCs w:val="22"/>
        </w:rPr>
      </w:pPr>
      <w:r w:rsidRPr="00142246">
        <w:rPr>
          <w:rFonts w:ascii="Trebuchet MS" w:hAnsi="Trebuchet MS" w:cs="Cambria"/>
          <w:b/>
          <w:bCs/>
          <w:i/>
          <w:iCs/>
          <w:sz w:val="28"/>
          <w:szCs w:val="28"/>
        </w:rPr>
        <w:t>Key Employment Terms</w:t>
      </w:r>
    </w:p>
    <w:p w14:paraId="0AC57BF8" w14:textId="50212D78" w:rsidR="00C47237" w:rsidRDefault="0075388D" w:rsidP="0075388D">
      <w:pPr>
        <w:pStyle w:val="ListParagraph"/>
        <w:numPr>
          <w:ilvl w:val="0"/>
          <w:numId w:val="16"/>
        </w:numPr>
        <w:spacing w:line="276" w:lineRule="auto"/>
        <w:ind w:left="788" w:hanging="357"/>
        <w:jc w:val="both"/>
        <w:rPr>
          <w:rFonts w:ascii="Trebuchet MS" w:hAnsi="Trebuchet MS" w:cs="Trebuchet MS"/>
          <w:sz w:val="22"/>
          <w:szCs w:val="22"/>
        </w:rPr>
      </w:pPr>
      <w:r w:rsidRPr="0075388D">
        <w:rPr>
          <w:rFonts w:ascii="Trebuchet MS" w:hAnsi="Trebuchet MS" w:cs="Trebuchet MS"/>
          <w:sz w:val="22"/>
          <w:szCs w:val="22"/>
        </w:rPr>
        <w:t>Fee</w:t>
      </w:r>
      <w:r>
        <w:rPr>
          <w:rFonts w:ascii="Trebuchet MS" w:hAnsi="Trebuchet MS" w:cs="Trebuchet MS"/>
          <w:sz w:val="22"/>
          <w:szCs w:val="22"/>
        </w:rPr>
        <w:t xml:space="preserve"> £</w:t>
      </w:r>
      <w:r w:rsidR="009372DC">
        <w:rPr>
          <w:rFonts w:ascii="Trebuchet MS" w:hAnsi="Trebuchet MS" w:cs="Trebuchet MS"/>
          <w:sz w:val="22"/>
          <w:szCs w:val="22"/>
        </w:rPr>
        <w:t>2</w:t>
      </w:r>
      <w:r w:rsidR="00EC7F2E">
        <w:rPr>
          <w:rFonts w:ascii="Trebuchet MS" w:hAnsi="Trebuchet MS" w:cs="Trebuchet MS"/>
          <w:sz w:val="22"/>
          <w:szCs w:val="22"/>
        </w:rPr>
        <w:t>5</w:t>
      </w:r>
      <w:r w:rsidR="009372DC">
        <w:rPr>
          <w:rFonts w:ascii="Trebuchet MS" w:hAnsi="Trebuchet MS" w:cs="Trebuchet MS"/>
          <w:sz w:val="22"/>
          <w:szCs w:val="22"/>
        </w:rPr>
        <w:t xml:space="preserve">,000 </w:t>
      </w:r>
    </w:p>
    <w:p w14:paraId="0C175E71" w14:textId="0B463566" w:rsidR="009372DC" w:rsidRDefault="009372DC" w:rsidP="0075388D">
      <w:pPr>
        <w:pStyle w:val="ListParagraph"/>
        <w:numPr>
          <w:ilvl w:val="0"/>
          <w:numId w:val="16"/>
        </w:numPr>
        <w:spacing w:line="276" w:lineRule="auto"/>
        <w:ind w:left="788" w:hanging="357"/>
        <w:jc w:val="both"/>
        <w:rPr>
          <w:rFonts w:ascii="Trebuchet MS" w:hAnsi="Trebuchet MS" w:cs="Trebuchet MS"/>
          <w:sz w:val="22"/>
          <w:szCs w:val="22"/>
        </w:rPr>
      </w:pPr>
      <w:r>
        <w:rPr>
          <w:rFonts w:ascii="Trebuchet MS" w:hAnsi="Trebuchet MS" w:cs="Trebuchet MS"/>
          <w:sz w:val="22"/>
          <w:szCs w:val="22"/>
        </w:rPr>
        <w:t xml:space="preserve">Contract duration: 12 months </w:t>
      </w:r>
    </w:p>
    <w:p w14:paraId="1336F7CF" w14:textId="77777777" w:rsidR="00EC7F2E" w:rsidRDefault="00EC7F2E" w:rsidP="002706A7">
      <w:pPr>
        <w:pStyle w:val="ListParagraph"/>
        <w:numPr>
          <w:ilvl w:val="0"/>
          <w:numId w:val="16"/>
        </w:numPr>
        <w:spacing w:line="276" w:lineRule="auto"/>
        <w:ind w:left="788" w:hanging="357"/>
        <w:jc w:val="both"/>
        <w:rPr>
          <w:rFonts w:ascii="Trebuchet MS" w:hAnsi="Trebuchet MS" w:cs="Trebuchet MS"/>
          <w:sz w:val="22"/>
          <w:szCs w:val="22"/>
        </w:rPr>
      </w:pPr>
      <w:r>
        <w:rPr>
          <w:rFonts w:ascii="Trebuchet MS" w:hAnsi="Trebuchet MS" w:cs="Trebuchet MS"/>
          <w:sz w:val="22"/>
          <w:szCs w:val="22"/>
        </w:rPr>
        <w:t>Home-based, flexible working</w:t>
      </w:r>
    </w:p>
    <w:p w14:paraId="3A9BB405" w14:textId="2CD9A41E" w:rsidR="00EC7F2E" w:rsidRDefault="002706A7" w:rsidP="00EC7F2E">
      <w:pPr>
        <w:pStyle w:val="ListParagraph"/>
        <w:numPr>
          <w:ilvl w:val="0"/>
          <w:numId w:val="16"/>
        </w:numPr>
        <w:spacing w:line="276" w:lineRule="auto"/>
        <w:ind w:left="788" w:hanging="357"/>
        <w:jc w:val="both"/>
        <w:rPr>
          <w:rFonts w:ascii="Trebuchet MS" w:hAnsi="Trebuchet MS" w:cs="Trebuchet MS"/>
          <w:sz w:val="22"/>
          <w:szCs w:val="22"/>
        </w:rPr>
      </w:pPr>
      <w:r w:rsidRPr="00EC7F2E">
        <w:rPr>
          <w:rFonts w:ascii="Trebuchet MS" w:hAnsi="Trebuchet MS" w:cs="Trebuchet MS"/>
          <w:sz w:val="22"/>
          <w:szCs w:val="22"/>
        </w:rPr>
        <w:t xml:space="preserve">Manage days </w:t>
      </w:r>
      <w:proofErr w:type="gramStart"/>
      <w:r w:rsidRPr="00EC7F2E">
        <w:rPr>
          <w:rFonts w:ascii="Trebuchet MS" w:hAnsi="Trebuchet MS" w:cs="Trebuchet MS"/>
          <w:sz w:val="22"/>
          <w:szCs w:val="22"/>
        </w:rPr>
        <w:t>yourself</w:t>
      </w:r>
      <w:r w:rsidR="00EC7F2E">
        <w:rPr>
          <w:rFonts w:ascii="Trebuchet MS" w:hAnsi="Trebuchet MS" w:cs="Trebuchet MS"/>
          <w:sz w:val="22"/>
          <w:szCs w:val="22"/>
        </w:rPr>
        <w:t>,</w:t>
      </w:r>
      <w:r w:rsidRPr="00EC7F2E">
        <w:rPr>
          <w:rFonts w:ascii="Trebuchet MS" w:hAnsi="Trebuchet MS" w:cs="Trebuchet MS"/>
          <w:sz w:val="22"/>
          <w:szCs w:val="22"/>
        </w:rPr>
        <w:t xml:space="preserve"> but</w:t>
      </w:r>
      <w:proofErr w:type="gramEnd"/>
      <w:r w:rsidRPr="00EC7F2E">
        <w:rPr>
          <w:rFonts w:ascii="Trebuchet MS" w:hAnsi="Trebuchet MS" w:cs="Trebuchet MS"/>
          <w:sz w:val="22"/>
          <w:szCs w:val="22"/>
        </w:rPr>
        <w:t xml:space="preserve"> should be regular working pattern over the 12 months.</w:t>
      </w:r>
      <w:r w:rsidR="000435A5">
        <w:rPr>
          <w:rFonts w:ascii="Trebuchet MS" w:hAnsi="Trebuchet MS" w:cs="Trebuchet MS"/>
          <w:sz w:val="22"/>
          <w:szCs w:val="22"/>
        </w:rPr>
        <w:t xml:space="preserve">  Based on our previous project to deliver the GM Ringway, we expect this role to re</w:t>
      </w:r>
      <w:r w:rsidR="001B2155">
        <w:rPr>
          <w:rFonts w:ascii="Trebuchet MS" w:hAnsi="Trebuchet MS" w:cs="Trebuchet MS"/>
          <w:sz w:val="22"/>
          <w:szCs w:val="22"/>
        </w:rPr>
        <w:t xml:space="preserve">quire </w:t>
      </w:r>
      <w:r w:rsidR="00710D55">
        <w:rPr>
          <w:rFonts w:ascii="Trebuchet MS" w:hAnsi="Trebuchet MS" w:cs="Trebuchet MS"/>
          <w:sz w:val="22"/>
          <w:szCs w:val="22"/>
        </w:rPr>
        <w:t xml:space="preserve">two - </w:t>
      </w:r>
      <w:r w:rsidR="001B2155">
        <w:rPr>
          <w:rFonts w:ascii="Trebuchet MS" w:hAnsi="Trebuchet MS" w:cs="Trebuchet MS"/>
          <w:sz w:val="22"/>
          <w:szCs w:val="22"/>
        </w:rPr>
        <w:t>three days’ input a week.</w:t>
      </w:r>
    </w:p>
    <w:p w14:paraId="12592F01" w14:textId="4A4455C8" w:rsidR="00EC7F2E" w:rsidRPr="00EC7F2E" w:rsidRDefault="00EC7F2E" w:rsidP="00EC7F2E">
      <w:pPr>
        <w:pStyle w:val="ListParagraph"/>
        <w:numPr>
          <w:ilvl w:val="0"/>
          <w:numId w:val="16"/>
        </w:numPr>
        <w:spacing w:line="276" w:lineRule="auto"/>
        <w:ind w:left="788" w:hanging="357"/>
        <w:jc w:val="both"/>
        <w:rPr>
          <w:rFonts w:ascii="Trebuchet MS" w:hAnsi="Trebuchet MS" w:cs="Trebuchet MS"/>
          <w:sz w:val="22"/>
          <w:szCs w:val="22"/>
        </w:rPr>
      </w:pPr>
      <w:r w:rsidRPr="00EC7F2E">
        <w:rPr>
          <w:rFonts w:ascii="Trebuchet MS" w:hAnsi="Trebuchet MS" w:cs="Trebuchet MS"/>
          <w:sz w:val="22"/>
          <w:szCs w:val="22"/>
        </w:rPr>
        <w:t>You need to be able to travel to meetings and events in the Liverpool City Region. Occasional evening and weekend work may be required. All reasonable travel expenses will be paid</w:t>
      </w:r>
    </w:p>
    <w:p w14:paraId="026CED25" w14:textId="77777777" w:rsidR="00EC7F2E" w:rsidRPr="00142246" w:rsidRDefault="00EC7F2E" w:rsidP="00EC7F2E">
      <w:pPr>
        <w:spacing w:after="200" w:line="276" w:lineRule="auto"/>
        <w:jc w:val="both"/>
        <w:rPr>
          <w:rFonts w:ascii="Trebuchet MS" w:hAnsi="Trebuchet MS" w:cs="Trebuchet MS"/>
          <w:sz w:val="22"/>
          <w:szCs w:val="22"/>
        </w:rPr>
      </w:pPr>
    </w:p>
    <w:p w14:paraId="27D24543" w14:textId="77777777" w:rsidR="00EC7F2E" w:rsidRPr="00142246" w:rsidRDefault="00EC7F2E" w:rsidP="00EC7F2E">
      <w:pPr>
        <w:spacing w:after="200" w:line="276" w:lineRule="auto"/>
        <w:jc w:val="both"/>
        <w:rPr>
          <w:rFonts w:ascii="Trebuchet MS" w:hAnsi="Trebuchet MS" w:cs="Trebuchet MS"/>
          <w:sz w:val="22"/>
          <w:szCs w:val="22"/>
          <w:u w:val="single"/>
        </w:rPr>
      </w:pPr>
      <w:r w:rsidRPr="00142246">
        <w:rPr>
          <w:rFonts w:ascii="Trebuchet MS" w:hAnsi="Trebuchet MS" w:cs="Trebuchet MS"/>
          <w:sz w:val="22"/>
          <w:szCs w:val="22"/>
          <w:u w:val="single"/>
        </w:rPr>
        <w:t>Contact details:</w:t>
      </w:r>
    </w:p>
    <w:p w14:paraId="48B7E43F" w14:textId="77777777" w:rsidR="00EC7F2E" w:rsidRPr="00142246" w:rsidRDefault="00EC7F2E" w:rsidP="00EC7F2E">
      <w:pPr>
        <w:spacing w:after="200" w:line="276" w:lineRule="auto"/>
        <w:jc w:val="both"/>
        <w:rPr>
          <w:rFonts w:ascii="Trebuchet MS" w:hAnsi="Trebuchet MS" w:cs="Trebuchet MS"/>
          <w:sz w:val="22"/>
          <w:szCs w:val="22"/>
        </w:rPr>
      </w:pPr>
      <w:r w:rsidRPr="00142246">
        <w:rPr>
          <w:rFonts w:ascii="Trebuchet MS" w:hAnsi="Trebuchet MS" w:cs="Trebuchet MS"/>
          <w:sz w:val="22"/>
          <w:szCs w:val="22"/>
        </w:rPr>
        <w:t>If you are interested in this role, please email a CV (maximum 2 pages of A4) and covering letter (maximum 2 pages of A4) setting out how you meet the requirements of this post to:</w:t>
      </w:r>
    </w:p>
    <w:p w14:paraId="51BC2B9D" w14:textId="77777777" w:rsidR="00EC7F2E" w:rsidRPr="00142246" w:rsidRDefault="00EC7F2E" w:rsidP="00EC7F2E">
      <w:pPr>
        <w:spacing w:after="200" w:line="276" w:lineRule="auto"/>
        <w:jc w:val="both"/>
        <w:rPr>
          <w:rFonts w:ascii="Trebuchet MS" w:hAnsi="Trebuchet MS" w:cs="Trebuchet MS"/>
          <w:sz w:val="22"/>
          <w:szCs w:val="22"/>
        </w:rPr>
      </w:pPr>
      <w:r w:rsidRPr="00142246">
        <w:rPr>
          <w:rFonts w:ascii="Trebuchet MS" w:hAnsi="Trebuchet MS" w:cs="Trebuchet MS"/>
          <w:sz w:val="22"/>
          <w:szCs w:val="22"/>
        </w:rPr>
        <w:t>info@cprelancashire.org.uk</w:t>
      </w:r>
    </w:p>
    <w:p w14:paraId="3AE20100" w14:textId="77777777" w:rsidR="00EC7F2E" w:rsidRPr="00142246" w:rsidRDefault="00EC7F2E" w:rsidP="00500F0E">
      <w:pPr>
        <w:spacing w:line="276" w:lineRule="auto"/>
        <w:rPr>
          <w:rFonts w:ascii="Trebuchet MS" w:hAnsi="Trebuchet MS" w:cs="Trebuchet MS"/>
          <w:sz w:val="22"/>
          <w:szCs w:val="22"/>
        </w:rPr>
      </w:pPr>
      <w:r w:rsidRPr="00142246">
        <w:rPr>
          <w:rFonts w:ascii="Trebuchet MS" w:hAnsi="Trebuchet MS" w:cs="Trebuchet MS"/>
          <w:sz w:val="22"/>
          <w:szCs w:val="22"/>
        </w:rPr>
        <w:t xml:space="preserve">For more information on this role, please call </w:t>
      </w:r>
      <w:r>
        <w:rPr>
          <w:rFonts w:ascii="Trebuchet MS" w:hAnsi="Trebuchet MS" w:cs="Trebuchet MS"/>
          <w:sz w:val="22"/>
          <w:szCs w:val="22"/>
        </w:rPr>
        <w:t xml:space="preserve">Nick Thompson 07736 123976 </w:t>
      </w:r>
      <w:r w:rsidRPr="00142246">
        <w:rPr>
          <w:rFonts w:ascii="Trebuchet MS" w:hAnsi="Trebuchet MS" w:cs="Trebuchet MS"/>
          <w:sz w:val="22"/>
          <w:szCs w:val="22"/>
        </w:rPr>
        <w:t>or email</w:t>
      </w:r>
    </w:p>
    <w:p w14:paraId="0B4D241C" w14:textId="09A6EA22" w:rsidR="00EC7F2E" w:rsidRPr="00142246" w:rsidRDefault="00E2566D" w:rsidP="00500F0E">
      <w:pPr>
        <w:spacing w:line="276" w:lineRule="auto"/>
        <w:rPr>
          <w:rFonts w:ascii="Trebuchet MS" w:hAnsi="Trebuchet MS" w:cs="Trebuchet MS"/>
          <w:sz w:val="22"/>
          <w:szCs w:val="22"/>
        </w:rPr>
      </w:pPr>
      <w:hyperlink r:id="rId8" w:history="1">
        <w:r w:rsidRPr="00400226">
          <w:rPr>
            <w:rStyle w:val="Hyperlink"/>
            <w:rFonts w:ascii="Trebuchet MS" w:hAnsi="Trebuchet MS" w:cs="Trebuchet MS"/>
            <w:sz w:val="22"/>
            <w:szCs w:val="22"/>
          </w:rPr>
          <w:t>Nickthompsoncpre@gmail.com</w:t>
        </w:r>
      </w:hyperlink>
      <w:r w:rsidR="00EC7F2E">
        <w:rPr>
          <w:rFonts w:ascii="Trebuchet MS" w:hAnsi="Trebuchet MS" w:cs="Trebuchet MS"/>
          <w:sz w:val="22"/>
          <w:szCs w:val="22"/>
        </w:rPr>
        <w:t xml:space="preserve"> </w:t>
      </w:r>
      <w:r w:rsidR="00EC7F2E" w:rsidRPr="00142246">
        <w:rPr>
          <w:rFonts w:ascii="Trebuchet MS" w:hAnsi="Trebuchet MS" w:cs="Trebuchet MS"/>
          <w:sz w:val="22"/>
          <w:szCs w:val="22"/>
        </w:rPr>
        <w:t xml:space="preserve"> </w:t>
      </w:r>
      <w:r w:rsidR="003C42DE">
        <w:rPr>
          <w:rFonts w:ascii="Trebuchet MS" w:hAnsi="Trebuchet MS" w:cs="Trebuchet MS"/>
          <w:sz w:val="22"/>
          <w:szCs w:val="22"/>
        </w:rPr>
        <w:t>or Lindsay Beaton</w:t>
      </w:r>
      <w:r w:rsidR="00500F0E">
        <w:rPr>
          <w:rFonts w:ascii="Trebuchet MS" w:hAnsi="Trebuchet MS" w:cs="Trebuchet MS"/>
          <w:sz w:val="22"/>
          <w:szCs w:val="22"/>
        </w:rPr>
        <w:t xml:space="preserve"> on 07973 409415, email</w:t>
      </w:r>
      <w:r w:rsidR="003C42DE">
        <w:rPr>
          <w:rFonts w:ascii="Trebuchet MS" w:hAnsi="Trebuchet MS" w:cs="Trebuchet MS"/>
          <w:sz w:val="22"/>
          <w:szCs w:val="22"/>
        </w:rPr>
        <w:t xml:space="preserve"> </w:t>
      </w:r>
      <w:hyperlink r:id="rId9" w:history="1">
        <w:r w:rsidR="00500F0E" w:rsidRPr="00C659A7">
          <w:rPr>
            <w:rStyle w:val="Hyperlink"/>
            <w:rFonts w:ascii="Trebuchet MS" w:hAnsi="Trebuchet MS" w:cs="Trebuchet MS"/>
            <w:sz w:val="22"/>
            <w:szCs w:val="22"/>
          </w:rPr>
          <w:t>lrbeaton@hotmail.co.uk</w:t>
        </w:r>
      </w:hyperlink>
      <w:r w:rsidR="00500F0E">
        <w:rPr>
          <w:rFonts w:ascii="Trebuchet MS" w:hAnsi="Trebuchet MS" w:cs="Trebuchet MS"/>
          <w:sz w:val="22"/>
          <w:szCs w:val="22"/>
        </w:rPr>
        <w:t xml:space="preserve"> </w:t>
      </w:r>
      <w:r w:rsidR="00EC7F2E" w:rsidRPr="00142246">
        <w:rPr>
          <w:rFonts w:ascii="Trebuchet MS" w:hAnsi="Trebuchet MS" w:cs="Trebuchet MS"/>
          <w:sz w:val="22"/>
          <w:szCs w:val="22"/>
        </w:rPr>
        <w:t>or visit our website http://www.cprelancashire.org.uk/</w:t>
      </w:r>
    </w:p>
    <w:p w14:paraId="296F081C" w14:textId="77777777" w:rsidR="00EC7F2E" w:rsidRPr="00142246" w:rsidRDefault="00EC7F2E" w:rsidP="00EC7F2E">
      <w:pPr>
        <w:spacing w:after="200" w:line="276" w:lineRule="auto"/>
        <w:jc w:val="both"/>
        <w:rPr>
          <w:rFonts w:ascii="Trebuchet MS" w:hAnsi="Trebuchet MS" w:cs="Trebuchet MS"/>
          <w:sz w:val="22"/>
          <w:szCs w:val="22"/>
        </w:rPr>
      </w:pPr>
    </w:p>
    <w:p w14:paraId="2396EE05" w14:textId="76CDDBA6" w:rsidR="00EC7F2E" w:rsidRPr="00500F0E" w:rsidRDefault="00EC7F2E" w:rsidP="00EC7F2E">
      <w:pPr>
        <w:spacing w:after="200" w:line="276" w:lineRule="auto"/>
        <w:jc w:val="both"/>
        <w:rPr>
          <w:rFonts w:ascii="Trebuchet MS" w:hAnsi="Trebuchet MS" w:cs="Trebuchet MS"/>
          <w:b/>
          <w:bCs/>
          <w:i/>
          <w:iCs/>
          <w:sz w:val="28"/>
          <w:szCs w:val="28"/>
        </w:rPr>
      </w:pPr>
      <w:r w:rsidRPr="00500F0E">
        <w:rPr>
          <w:rFonts w:ascii="Trebuchet MS" w:hAnsi="Trebuchet MS" w:cs="Trebuchet MS"/>
          <w:b/>
          <w:bCs/>
          <w:i/>
          <w:iCs/>
          <w:sz w:val="28"/>
          <w:szCs w:val="28"/>
        </w:rPr>
        <w:t>Closing Date:</w:t>
      </w:r>
      <w:r w:rsidR="001A027C" w:rsidRPr="00500F0E">
        <w:rPr>
          <w:rFonts w:ascii="Trebuchet MS" w:hAnsi="Trebuchet MS" w:cs="Trebuchet MS"/>
          <w:b/>
          <w:bCs/>
          <w:i/>
          <w:iCs/>
          <w:color w:val="FF0000"/>
          <w:sz w:val="28"/>
          <w:szCs w:val="28"/>
        </w:rPr>
        <w:t xml:space="preserve"> </w:t>
      </w:r>
      <w:r w:rsidR="001A027C" w:rsidRPr="00500F0E">
        <w:rPr>
          <w:rFonts w:ascii="Trebuchet MS" w:hAnsi="Trebuchet MS" w:cs="Trebuchet MS"/>
          <w:b/>
          <w:bCs/>
          <w:i/>
          <w:iCs/>
          <w:sz w:val="28"/>
          <w:szCs w:val="28"/>
        </w:rPr>
        <w:t xml:space="preserve">12noon Tuesday </w:t>
      </w:r>
      <w:r w:rsidR="003C42DE" w:rsidRPr="00500F0E">
        <w:rPr>
          <w:rFonts w:ascii="Trebuchet MS" w:hAnsi="Trebuchet MS" w:cs="Trebuchet MS"/>
          <w:b/>
          <w:bCs/>
          <w:i/>
          <w:iCs/>
          <w:sz w:val="28"/>
          <w:szCs w:val="28"/>
        </w:rPr>
        <w:t>30 June</w:t>
      </w:r>
    </w:p>
    <w:p w14:paraId="0325F628" w14:textId="77777777" w:rsidR="00EC7F2E" w:rsidRDefault="00EC7F2E" w:rsidP="00AF33D0">
      <w:pPr>
        <w:spacing w:after="200" w:line="276" w:lineRule="auto"/>
        <w:jc w:val="both"/>
        <w:rPr>
          <w:rFonts w:ascii="Trebuchet MS" w:hAnsi="Trebuchet MS" w:cs="Trebuchet MS"/>
          <w:sz w:val="22"/>
          <w:szCs w:val="22"/>
        </w:rPr>
      </w:pPr>
    </w:p>
    <w:p w14:paraId="5A7630F9" w14:textId="77777777" w:rsidR="00507780" w:rsidRDefault="00507780" w:rsidP="00AF33D0">
      <w:pPr>
        <w:spacing w:after="200" w:line="276" w:lineRule="auto"/>
        <w:jc w:val="both"/>
        <w:rPr>
          <w:rFonts w:ascii="Trebuchet MS" w:hAnsi="Trebuchet MS" w:cs="Trebuchet MS"/>
          <w:sz w:val="22"/>
          <w:szCs w:val="22"/>
        </w:rPr>
      </w:pPr>
    </w:p>
    <w:p w14:paraId="0824F7A3" w14:textId="77777777" w:rsidR="00507780" w:rsidRDefault="00507780" w:rsidP="00AF33D0">
      <w:pPr>
        <w:spacing w:after="200" w:line="276" w:lineRule="auto"/>
        <w:jc w:val="both"/>
        <w:rPr>
          <w:rFonts w:ascii="Trebuchet MS" w:hAnsi="Trebuchet MS" w:cs="Trebuchet MS"/>
          <w:sz w:val="22"/>
          <w:szCs w:val="22"/>
        </w:rPr>
      </w:pPr>
    </w:p>
    <w:p w14:paraId="72B69E9C" w14:textId="77777777" w:rsidR="00507780" w:rsidRDefault="00507780" w:rsidP="00AF33D0">
      <w:pPr>
        <w:spacing w:after="200" w:line="276" w:lineRule="auto"/>
        <w:jc w:val="both"/>
        <w:rPr>
          <w:rFonts w:ascii="Trebuchet MS" w:hAnsi="Trebuchet MS" w:cs="Trebuchet MS"/>
          <w:sz w:val="22"/>
          <w:szCs w:val="22"/>
        </w:rPr>
      </w:pPr>
    </w:p>
    <w:p w14:paraId="230D6C41" w14:textId="77777777" w:rsidR="00507780" w:rsidRDefault="00507780" w:rsidP="00AF33D0">
      <w:pPr>
        <w:spacing w:after="200" w:line="276" w:lineRule="auto"/>
        <w:jc w:val="both"/>
        <w:rPr>
          <w:rFonts w:ascii="Trebuchet MS" w:hAnsi="Trebuchet MS" w:cs="Trebuchet MS"/>
          <w:sz w:val="22"/>
          <w:szCs w:val="22"/>
        </w:rPr>
      </w:pPr>
    </w:p>
    <w:p w14:paraId="492EFDEF" w14:textId="56DE6C60" w:rsidR="00507780" w:rsidRPr="00142246" w:rsidRDefault="009E4438" w:rsidP="009E4438">
      <w:pPr>
        <w:spacing w:after="200" w:line="276" w:lineRule="auto"/>
        <w:jc w:val="right"/>
        <w:rPr>
          <w:rFonts w:ascii="Trebuchet MS" w:hAnsi="Trebuchet MS" w:cs="Trebuchet MS"/>
          <w:sz w:val="22"/>
          <w:szCs w:val="22"/>
        </w:rPr>
      </w:pPr>
      <w:r>
        <w:rPr>
          <w:rFonts w:ascii="Trebuchet MS" w:hAnsi="Trebuchet MS" w:cs="Trebuchet MS"/>
          <w:sz w:val="22"/>
          <w:szCs w:val="22"/>
        </w:rPr>
        <w:t>Project Manager brief 7-6-2026</w:t>
      </w:r>
    </w:p>
    <w:sectPr w:rsidR="00507780" w:rsidRPr="00142246" w:rsidSect="006E5AFF">
      <w:footerReference w:type="even" r:id="rId10"/>
      <w:footerReference w:type="default" r:id="rId1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74AE1" w14:textId="77777777" w:rsidR="00853980" w:rsidRDefault="00853980" w:rsidP="003F74E1">
      <w:r>
        <w:separator/>
      </w:r>
    </w:p>
  </w:endnote>
  <w:endnote w:type="continuationSeparator" w:id="0">
    <w:p w14:paraId="6F77A670" w14:textId="77777777" w:rsidR="00853980" w:rsidRDefault="00853980" w:rsidP="003F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3596746"/>
      <w:docPartObj>
        <w:docPartGallery w:val="Page Numbers (Bottom of Page)"/>
        <w:docPartUnique/>
      </w:docPartObj>
    </w:sdtPr>
    <w:sdtContent>
      <w:p w14:paraId="70033C6D" w14:textId="66258B39" w:rsidR="003F74E1" w:rsidRDefault="003F74E1" w:rsidP="006E7F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C5B6D1" w14:textId="77777777" w:rsidR="003F74E1" w:rsidRDefault="003F7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0280341"/>
      <w:docPartObj>
        <w:docPartGallery w:val="Page Numbers (Bottom of Page)"/>
        <w:docPartUnique/>
      </w:docPartObj>
    </w:sdtPr>
    <w:sdtContent>
      <w:p w14:paraId="23127A2C" w14:textId="17843947" w:rsidR="003F74E1" w:rsidRDefault="003F74E1" w:rsidP="006E7F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AE0E5" w14:textId="77777777" w:rsidR="003F74E1" w:rsidRDefault="003F7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20F8" w14:textId="77777777" w:rsidR="00853980" w:rsidRDefault="00853980" w:rsidP="003F74E1">
      <w:r>
        <w:separator/>
      </w:r>
    </w:p>
  </w:footnote>
  <w:footnote w:type="continuationSeparator" w:id="0">
    <w:p w14:paraId="5FB66B9A" w14:textId="77777777" w:rsidR="00853980" w:rsidRDefault="00853980" w:rsidP="003F7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7192"/>
    <w:multiLevelType w:val="multilevel"/>
    <w:tmpl w:val="7B6C5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172FE"/>
    <w:multiLevelType w:val="hybridMultilevel"/>
    <w:tmpl w:val="A246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4B1"/>
    <w:multiLevelType w:val="multilevel"/>
    <w:tmpl w:val="3D08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C065B"/>
    <w:multiLevelType w:val="hybridMultilevel"/>
    <w:tmpl w:val="D5CC69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88602F8"/>
    <w:multiLevelType w:val="hybridMultilevel"/>
    <w:tmpl w:val="0B46E8A4"/>
    <w:lvl w:ilvl="0" w:tplc="2A4E3A56">
      <w:start w:val="1"/>
      <w:numFmt w:val="bullet"/>
      <w:lvlText w:val=""/>
      <w:lvlJc w:val="left"/>
      <w:pPr>
        <w:tabs>
          <w:tab w:val="num" w:pos="430"/>
        </w:tabs>
        <w:ind w:left="43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5" w15:restartNumberingAfterBreak="0">
    <w:nsid w:val="1AF734BD"/>
    <w:multiLevelType w:val="hybridMultilevel"/>
    <w:tmpl w:val="CBCC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368F0"/>
    <w:multiLevelType w:val="hybridMultilevel"/>
    <w:tmpl w:val="2BA6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E165B"/>
    <w:multiLevelType w:val="multilevel"/>
    <w:tmpl w:val="A0B6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D6C65"/>
    <w:multiLevelType w:val="multilevel"/>
    <w:tmpl w:val="579E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525E8"/>
    <w:multiLevelType w:val="hybridMultilevel"/>
    <w:tmpl w:val="D97AB18C"/>
    <w:lvl w:ilvl="0" w:tplc="24CAE384">
      <w:start w:val="1"/>
      <w:numFmt w:val="bullet"/>
      <w:lvlText w:val=""/>
      <w:lvlJc w:val="left"/>
      <w:pPr>
        <w:tabs>
          <w:tab w:val="num" w:pos="360"/>
        </w:tabs>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387166"/>
    <w:multiLevelType w:val="hybridMultilevel"/>
    <w:tmpl w:val="3926DA8A"/>
    <w:lvl w:ilvl="0" w:tplc="6CEC29F2">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57D5E"/>
    <w:multiLevelType w:val="multilevel"/>
    <w:tmpl w:val="B4C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61C2B"/>
    <w:multiLevelType w:val="hybridMultilevel"/>
    <w:tmpl w:val="391C6E3A"/>
    <w:lvl w:ilvl="0" w:tplc="00F8A276">
      <w:numFmt w:val="decimal"/>
      <w:lvlText w:val="%1."/>
      <w:lvlJc w:val="left"/>
      <w:pPr>
        <w:tabs>
          <w:tab w:val="num" w:pos="360"/>
        </w:tabs>
        <w:ind w:left="360" w:hanging="360"/>
      </w:pPr>
      <w:rPr>
        <w:rFonts w:cs="Times New Roman" w:hint="default"/>
      </w:rPr>
    </w:lvl>
    <w:lvl w:ilvl="1" w:tplc="EEB42C74">
      <w:numFmt w:val="bullet"/>
      <w:lvlText w:val="-"/>
      <w:lvlJc w:val="left"/>
      <w:pPr>
        <w:tabs>
          <w:tab w:val="num" w:pos="1440"/>
        </w:tabs>
        <w:ind w:left="1440" w:hanging="360"/>
      </w:pPr>
      <w:rPr>
        <w:rFonts w:ascii="Times New Roman" w:eastAsia="Times New Roman" w:hAnsi="Times New Roman" w:hint="default"/>
      </w:rPr>
    </w:lvl>
    <w:lvl w:ilvl="2" w:tplc="23ECA1BC">
      <w:start w:val="1"/>
      <w:numFmt w:val="lowerLetter"/>
      <w:lvlText w:val="(%3)"/>
      <w:lvlJc w:val="left"/>
      <w:pPr>
        <w:tabs>
          <w:tab w:val="num" w:pos="2370"/>
        </w:tabs>
        <w:ind w:left="2370" w:hanging="39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3486585"/>
    <w:multiLevelType w:val="hybridMultilevel"/>
    <w:tmpl w:val="DD28F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8749C9"/>
    <w:multiLevelType w:val="hybridMultilevel"/>
    <w:tmpl w:val="ABD0CF46"/>
    <w:lvl w:ilvl="0" w:tplc="6CEC29F2">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E94AC9"/>
    <w:multiLevelType w:val="multilevel"/>
    <w:tmpl w:val="9FC6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191536"/>
    <w:multiLevelType w:val="hybridMultilevel"/>
    <w:tmpl w:val="E6525E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F52CF6"/>
    <w:multiLevelType w:val="hybridMultilevel"/>
    <w:tmpl w:val="458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804D8"/>
    <w:multiLevelType w:val="hybridMultilevel"/>
    <w:tmpl w:val="03C0164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9" w15:restartNumberingAfterBreak="0">
    <w:nsid w:val="5EAD6200"/>
    <w:multiLevelType w:val="hybridMultilevel"/>
    <w:tmpl w:val="E7D09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12360"/>
    <w:multiLevelType w:val="multilevel"/>
    <w:tmpl w:val="C388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A845A6"/>
    <w:multiLevelType w:val="multilevel"/>
    <w:tmpl w:val="88AA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7482A"/>
    <w:multiLevelType w:val="hybridMultilevel"/>
    <w:tmpl w:val="6CF2FD7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6B0B6597"/>
    <w:multiLevelType w:val="hybridMultilevel"/>
    <w:tmpl w:val="3D5661CE"/>
    <w:lvl w:ilvl="0" w:tplc="24CAE384">
      <w:start w:val="1"/>
      <w:numFmt w:val="bullet"/>
      <w:lvlText w:val=""/>
      <w:lvlJc w:val="left"/>
      <w:pPr>
        <w:tabs>
          <w:tab w:val="num" w:pos="360"/>
        </w:tabs>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9C2A41"/>
    <w:multiLevelType w:val="multilevel"/>
    <w:tmpl w:val="704C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4B2D46"/>
    <w:multiLevelType w:val="hybridMultilevel"/>
    <w:tmpl w:val="3970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31FA1"/>
    <w:multiLevelType w:val="hybridMultilevel"/>
    <w:tmpl w:val="269A66A2"/>
    <w:lvl w:ilvl="0" w:tplc="24CAE384">
      <w:start w:val="1"/>
      <w:numFmt w:val="bullet"/>
      <w:lvlText w:val=""/>
      <w:lvlJc w:val="left"/>
      <w:pPr>
        <w:tabs>
          <w:tab w:val="num" w:pos="360"/>
        </w:tabs>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61825486">
    <w:abstractNumId w:val="12"/>
  </w:num>
  <w:num w:numId="2" w16cid:durableId="1229808708">
    <w:abstractNumId w:val="4"/>
  </w:num>
  <w:num w:numId="3" w16cid:durableId="342822259">
    <w:abstractNumId w:val="23"/>
  </w:num>
  <w:num w:numId="4" w16cid:durableId="1090470959">
    <w:abstractNumId w:val="19"/>
  </w:num>
  <w:num w:numId="5" w16cid:durableId="618755152">
    <w:abstractNumId w:val="22"/>
  </w:num>
  <w:num w:numId="6" w16cid:durableId="196507222">
    <w:abstractNumId w:val="25"/>
  </w:num>
  <w:num w:numId="7" w16cid:durableId="1909879998">
    <w:abstractNumId w:val="1"/>
  </w:num>
  <w:num w:numId="8" w16cid:durableId="276789667">
    <w:abstractNumId w:val="10"/>
  </w:num>
  <w:num w:numId="9" w16cid:durableId="929628849">
    <w:abstractNumId w:val="16"/>
  </w:num>
  <w:num w:numId="10" w16cid:durableId="1678650760">
    <w:abstractNumId w:val="9"/>
  </w:num>
  <w:num w:numId="11" w16cid:durableId="1636258419">
    <w:abstractNumId w:val="26"/>
  </w:num>
  <w:num w:numId="12" w16cid:durableId="1558666827">
    <w:abstractNumId w:val="14"/>
  </w:num>
  <w:num w:numId="13" w16cid:durableId="1013414615">
    <w:abstractNumId w:val="2"/>
    <w:lvlOverride w:ilvl="0">
      <w:lvl w:ilvl="0">
        <w:numFmt w:val="bullet"/>
        <w:lvlText w:val=""/>
        <w:lvlJc w:val="left"/>
        <w:pPr>
          <w:tabs>
            <w:tab w:val="num" w:pos="360"/>
          </w:tabs>
          <w:ind w:left="360" w:hanging="360"/>
        </w:pPr>
        <w:rPr>
          <w:rFonts w:ascii="Wingdings" w:hAnsi="Wingdings" w:hint="default"/>
          <w:sz w:val="20"/>
        </w:rPr>
      </w:lvl>
    </w:lvlOverride>
  </w:num>
  <w:num w:numId="14" w16cid:durableId="1584408473">
    <w:abstractNumId w:val="3"/>
  </w:num>
  <w:num w:numId="15" w16cid:durableId="1714765792">
    <w:abstractNumId w:val="5"/>
  </w:num>
  <w:num w:numId="16" w16cid:durableId="123161074">
    <w:abstractNumId w:val="18"/>
  </w:num>
  <w:num w:numId="17" w16cid:durableId="1371102770">
    <w:abstractNumId w:val="17"/>
  </w:num>
  <w:num w:numId="18" w16cid:durableId="728843254">
    <w:abstractNumId w:val="13"/>
  </w:num>
  <w:num w:numId="19" w16cid:durableId="200096906">
    <w:abstractNumId w:val="6"/>
  </w:num>
  <w:num w:numId="20" w16cid:durableId="1288587644">
    <w:abstractNumId w:val="7"/>
  </w:num>
  <w:num w:numId="21" w16cid:durableId="1215308822">
    <w:abstractNumId w:val="0"/>
  </w:num>
  <w:num w:numId="22" w16cid:durableId="791899994">
    <w:abstractNumId w:val="24"/>
  </w:num>
  <w:num w:numId="23" w16cid:durableId="703211857">
    <w:abstractNumId w:val="8"/>
  </w:num>
  <w:num w:numId="24" w16cid:durableId="607661522">
    <w:abstractNumId w:val="15"/>
  </w:num>
  <w:num w:numId="25" w16cid:durableId="1039475401">
    <w:abstractNumId w:val="20"/>
  </w:num>
  <w:num w:numId="26" w16cid:durableId="1094207001">
    <w:abstractNumId w:val="21"/>
  </w:num>
  <w:num w:numId="27" w16cid:durableId="7085298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675"/>
    <w:rsid w:val="00022076"/>
    <w:rsid w:val="000220E5"/>
    <w:rsid w:val="000435A5"/>
    <w:rsid w:val="00092C00"/>
    <w:rsid w:val="000D29E3"/>
    <w:rsid w:val="000D54BB"/>
    <w:rsid w:val="000D7100"/>
    <w:rsid w:val="00110C52"/>
    <w:rsid w:val="00137D38"/>
    <w:rsid w:val="00142246"/>
    <w:rsid w:val="00152CB6"/>
    <w:rsid w:val="00176BB4"/>
    <w:rsid w:val="001A027C"/>
    <w:rsid w:val="001B2155"/>
    <w:rsid w:val="001B299D"/>
    <w:rsid w:val="001C7DB1"/>
    <w:rsid w:val="001F305E"/>
    <w:rsid w:val="001F6ABF"/>
    <w:rsid w:val="001F7ED6"/>
    <w:rsid w:val="00233EB2"/>
    <w:rsid w:val="00247451"/>
    <w:rsid w:val="00251D77"/>
    <w:rsid w:val="002679BA"/>
    <w:rsid w:val="00270019"/>
    <w:rsid w:val="002706A7"/>
    <w:rsid w:val="00271929"/>
    <w:rsid w:val="00295CF9"/>
    <w:rsid w:val="002965A5"/>
    <w:rsid w:val="002A2475"/>
    <w:rsid w:val="002A52B4"/>
    <w:rsid w:val="002B3F5D"/>
    <w:rsid w:val="002B6A33"/>
    <w:rsid w:val="002B709C"/>
    <w:rsid w:val="002C11CA"/>
    <w:rsid w:val="002C6FDF"/>
    <w:rsid w:val="002E01C7"/>
    <w:rsid w:val="00316E6C"/>
    <w:rsid w:val="00326876"/>
    <w:rsid w:val="0034373E"/>
    <w:rsid w:val="00347AB0"/>
    <w:rsid w:val="0036591C"/>
    <w:rsid w:val="0037289F"/>
    <w:rsid w:val="00387034"/>
    <w:rsid w:val="003C42DE"/>
    <w:rsid w:val="003D51F5"/>
    <w:rsid w:val="003D7CB7"/>
    <w:rsid w:val="003E45D2"/>
    <w:rsid w:val="003F45A1"/>
    <w:rsid w:val="003F74E1"/>
    <w:rsid w:val="00405651"/>
    <w:rsid w:val="0041506F"/>
    <w:rsid w:val="004521A8"/>
    <w:rsid w:val="00454EC5"/>
    <w:rsid w:val="00463A9F"/>
    <w:rsid w:val="00464D1A"/>
    <w:rsid w:val="0048021F"/>
    <w:rsid w:val="00493647"/>
    <w:rsid w:val="004A70CD"/>
    <w:rsid w:val="004C7C50"/>
    <w:rsid w:val="004D43AE"/>
    <w:rsid w:val="004D543B"/>
    <w:rsid w:val="004D7CBC"/>
    <w:rsid w:val="004E6550"/>
    <w:rsid w:val="004F072A"/>
    <w:rsid w:val="00500F0E"/>
    <w:rsid w:val="00507780"/>
    <w:rsid w:val="0051633C"/>
    <w:rsid w:val="00533414"/>
    <w:rsid w:val="00540579"/>
    <w:rsid w:val="00550BF0"/>
    <w:rsid w:val="00586D6E"/>
    <w:rsid w:val="005A6BC5"/>
    <w:rsid w:val="005D42A1"/>
    <w:rsid w:val="005F7451"/>
    <w:rsid w:val="006231B4"/>
    <w:rsid w:val="00631DF0"/>
    <w:rsid w:val="00641EE7"/>
    <w:rsid w:val="00645EFE"/>
    <w:rsid w:val="00671FEF"/>
    <w:rsid w:val="006B00F8"/>
    <w:rsid w:val="006C1D00"/>
    <w:rsid w:val="006E5AFF"/>
    <w:rsid w:val="00710D55"/>
    <w:rsid w:val="00751A3D"/>
    <w:rsid w:val="0075388D"/>
    <w:rsid w:val="007540EF"/>
    <w:rsid w:val="00796A21"/>
    <w:rsid w:val="007B64DD"/>
    <w:rsid w:val="007C7DCB"/>
    <w:rsid w:val="007E4108"/>
    <w:rsid w:val="007F1CE0"/>
    <w:rsid w:val="007F3AC7"/>
    <w:rsid w:val="0080677E"/>
    <w:rsid w:val="008120D7"/>
    <w:rsid w:val="008454E0"/>
    <w:rsid w:val="00852C06"/>
    <w:rsid w:val="00853980"/>
    <w:rsid w:val="0086745F"/>
    <w:rsid w:val="00884F56"/>
    <w:rsid w:val="008922DE"/>
    <w:rsid w:val="00894185"/>
    <w:rsid w:val="008B2B85"/>
    <w:rsid w:val="008B3FCA"/>
    <w:rsid w:val="008C167B"/>
    <w:rsid w:val="008C4AA2"/>
    <w:rsid w:val="008D4D3A"/>
    <w:rsid w:val="008D7902"/>
    <w:rsid w:val="00911C38"/>
    <w:rsid w:val="00913079"/>
    <w:rsid w:val="00923739"/>
    <w:rsid w:val="009372DC"/>
    <w:rsid w:val="009A5215"/>
    <w:rsid w:val="009E4438"/>
    <w:rsid w:val="00A03739"/>
    <w:rsid w:val="00A03C6F"/>
    <w:rsid w:val="00A44592"/>
    <w:rsid w:val="00A71F8C"/>
    <w:rsid w:val="00A814AE"/>
    <w:rsid w:val="00A90B5B"/>
    <w:rsid w:val="00AA2BA6"/>
    <w:rsid w:val="00AC4045"/>
    <w:rsid w:val="00AC4478"/>
    <w:rsid w:val="00AC64BF"/>
    <w:rsid w:val="00AC799B"/>
    <w:rsid w:val="00AF33D0"/>
    <w:rsid w:val="00B15166"/>
    <w:rsid w:val="00B15F8D"/>
    <w:rsid w:val="00B2532B"/>
    <w:rsid w:val="00B32476"/>
    <w:rsid w:val="00B55E63"/>
    <w:rsid w:val="00B6482B"/>
    <w:rsid w:val="00B65C67"/>
    <w:rsid w:val="00BC38C2"/>
    <w:rsid w:val="00BC48E7"/>
    <w:rsid w:val="00BE11D4"/>
    <w:rsid w:val="00BE7552"/>
    <w:rsid w:val="00BE7AEF"/>
    <w:rsid w:val="00BF3BB0"/>
    <w:rsid w:val="00C104A1"/>
    <w:rsid w:val="00C12E3B"/>
    <w:rsid w:val="00C22613"/>
    <w:rsid w:val="00C311C7"/>
    <w:rsid w:val="00C3129D"/>
    <w:rsid w:val="00C403AF"/>
    <w:rsid w:val="00C47237"/>
    <w:rsid w:val="00C61FE1"/>
    <w:rsid w:val="00C7340C"/>
    <w:rsid w:val="00C87C12"/>
    <w:rsid w:val="00CA0202"/>
    <w:rsid w:val="00CB5775"/>
    <w:rsid w:val="00CB64F2"/>
    <w:rsid w:val="00CC15A5"/>
    <w:rsid w:val="00CD6161"/>
    <w:rsid w:val="00CF5F4A"/>
    <w:rsid w:val="00D05DD0"/>
    <w:rsid w:val="00D274E2"/>
    <w:rsid w:val="00D3191F"/>
    <w:rsid w:val="00D346B7"/>
    <w:rsid w:val="00D4431C"/>
    <w:rsid w:val="00D70C63"/>
    <w:rsid w:val="00D81675"/>
    <w:rsid w:val="00D83773"/>
    <w:rsid w:val="00DC199B"/>
    <w:rsid w:val="00DC1FE8"/>
    <w:rsid w:val="00DC2115"/>
    <w:rsid w:val="00DD40EF"/>
    <w:rsid w:val="00DD70FF"/>
    <w:rsid w:val="00DE148D"/>
    <w:rsid w:val="00DF5879"/>
    <w:rsid w:val="00E017C5"/>
    <w:rsid w:val="00E04924"/>
    <w:rsid w:val="00E14EF5"/>
    <w:rsid w:val="00E17BDE"/>
    <w:rsid w:val="00E20926"/>
    <w:rsid w:val="00E228DD"/>
    <w:rsid w:val="00E2566D"/>
    <w:rsid w:val="00E27755"/>
    <w:rsid w:val="00E277DB"/>
    <w:rsid w:val="00E91CFF"/>
    <w:rsid w:val="00E96A95"/>
    <w:rsid w:val="00EC09BA"/>
    <w:rsid w:val="00EC7F2E"/>
    <w:rsid w:val="00ED4A7B"/>
    <w:rsid w:val="00EE7252"/>
    <w:rsid w:val="00F00FBB"/>
    <w:rsid w:val="00F0406F"/>
    <w:rsid w:val="00F21CC3"/>
    <w:rsid w:val="00F42289"/>
    <w:rsid w:val="00F42DE6"/>
    <w:rsid w:val="00F4363E"/>
    <w:rsid w:val="00FA04A0"/>
    <w:rsid w:val="00FB3874"/>
    <w:rsid w:val="00FC286C"/>
    <w:rsid w:val="00FD0AEA"/>
    <w:rsid w:val="00FD51BE"/>
    <w:rsid w:val="00FE1687"/>
    <w:rsid w:val="00FE1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401D1"/>
  <w14:defaultImageDpi w14:val="0"/>
  <w15:docId w15:val="{7157E42E-0B17-47C7-8C8F-98D91D09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caption" w:semiHidden="1" w:uiPriority="35" w:unhideWhenUsed="1" w:qFormat="1"/>
    <w:lsdException w:name="annotation reference" w:semiHidden="1"/>
    <w:lsdException w:name="table of authorities" w:semiHidden="1" w:unhideWhenUsed="1"/>
    <w:lsdException w:name="List" w:semiHidden="1" w:unhideWhenUsed="1"/>
    <w:lsdException w:name="List Bullet" w:semiHidden="1" w:unhideWhenUsed="1"/>
    <w:lsdException w:name="Title"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237"/>
    <w:pPr>
      <w:spacing w:after="0" w:line="240" w:lineRule="auto"/>
    </w:pPr>
    <w:rPr>
      <w:rFonts w:ascii="Arial" w:hAnsi="Arial" w:cs="Arial"/>
      <w:sz w:val="24"/>
      <w:szCs w:val="24"/>
      <w:lang w:val="en-GB"/>
    </w:rPr>
  </w:style>
  <w:style w:type="paragraph" w:styleId="Heading1">
    <w:name w:val="heading 1"/>
    <w:basedOn w:val="Normal"/>
    <w:next w:val="Normal"/>
    <w:link w:val="Heading1Char"/>
    <w:uiPriority w:val="99"/>
    <w:qFormat/>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p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pPr>
      <w:spacing w:before="240" w:after="60"/>
      <w:outlineLvl w:val="6"/>
    </w:pPr>
    <w:rPr>
      <w:rFonts w:ascii="Calibri" w:hAnsi="Calibri" w:cs="Calibri"/>
    </w:rPr>
  </w:style>
  <w:style w:type="paragraph" w:styleId="Heading8">
    <w:name w:val="heading 8"/>
    <w:basedOn w:val="Normal"/>
    <w:next w:val="Normal"/>
    <w:link w:val="Heading8Char"/>
    <w:uiPriority w:val="99"/>
    <w:qFormat/>
    <w:pPr>
      <w:spacing w:before="240" w:after="60"/>
      <w:outlineLvl w:val="7"/>
    </w:pPr>
    <w:rPr>
      <w:rFonts w:ascii="Calibri" w:hAnsi="Calibri" w:cs="Calibri"/>
      <w:i/>
      <w:iCs/>
    </w:rPr>
  </w:style>
  <w:style w:type="paragraph" w:styleId="Heading9">
    <w:name w:val="heading 9"/>
    <w:basedOn w:val="Normal"/>
    <w:next w:val="Normal"/>
    <w:link w:val="Heading9Char"/>
    <w:uiPriority w:val="99"/>
    <w:qFormat/>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en-GB" w:eastAsia="x-none"/>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GB" w:eastAsia="x-none"/>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GB" w:eastAsia="x-none"/>
    </w:rPr>
  </w:style>
  <w:style w:type="character" w:customStyle="1" w:styleId="Heading4Char">
    <w:name w:val="Heading 4 Char"/>
    <w:basedOn w:val="DefaultParagraphFont"/>
    <w:link w:val="Heading4"/>
    <w:uiPriority w:val="99"/>
    <w:semiHidden/>
    <w:locked/>
    <w:rPr>
      <w:rFonts w:ascii="Calibri" w:hAnsi="Calibri" w:cs="Calibri"/>
      <w:b/>
      <w:bCs/>
      <w:sz w:val="28"/>
      <w:szCs w:val="28"/>
      <w:lang w:val="en-GB" w:eastAsia="x-none"/>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en-GB" w:eastAsia="x-none"/>
    </w:rPr>
  </w:style>
  <w:style w:type="character" w:customStyle="1" w:styleId="Heading6Char">
    <w:name w:val="Heading 6 Char"/>
    <w:basedOn w:val="DefaultParagraphFont"/>
    <w:link w:val="Heading6"/>
    <w:uiPriority w:val="99"/>
    <w:semiHidden/>
    <w:locked/>
    <w:rPr>
      <w:rFonts w:ascii="Calibri" w:hAnsi="Calibri" w:cs="Calibri"/>
      <w:b/>
      <w:bCs/>
      <w:sz w:val="22"/>
      <w:szCs w:val="22"/>
      <w:lang w:val="en-GB" w:eastAsia="x-none"/>
    </w:rPr>
  </w:style>
  <w:style w:type="character" w:customStyle="1" w:styleId="Heading7Char">
    <w:name w:val="Heading 7 Char"/>
    <w:basedOn w:val="DefaultParagraphFont"/>
    <w:link w:val="Heading7"/>
    <w:uiPriority w:val="99"/>
    <w:semiHidden/>
    <w:locked/>
    <w:rPr>
      <w:rFonts w:ascii="Calibri" w:hAnsi="Calibri" w:cs="Calibri"/>
      <w:sz w:val="24"/>
      <w:szCs w:val="24"/>
      <w:lang w:val="en-GB" w:eastAsia="x-none"/>
    </w:rPr>
  </w:style>
  <w:style w:type="character" w:customStyle="1" w:styleId="Heading8Char">
    <w:name w:val="Heading 8 Char"/>
    <w:basedOn w:val="DefaultParagraphFont"/>
    <w:link w:val="Heading8"/>
    <w:uiPriority w:val="99"/>
    <w:semiHidden/>
    <w:locked/>
    <w:rPr>
      <w:rFonts w:ascii="Calibri" w:hAnsi="Calibri" w:cs="Calibri"/>
      <w:i/>
      <w:iCs/>
      <w:sz w:val="24"/>
      <w:szCs w:val="24"/>
      <w:lang w:val="en-GB" w:eastAsia="x-none"/>
    </w:rPr>
  </w:style>
  <w:style w:type="character" w:customStyle="1" w:styleId="Heading9Char">
    <w:name w:val="Heading 9 Char"/>
    <w:basedOn w:val="DefaultParagraphFont"/>
    <w:link w:val="Heading9"/>
    <w:uiPriority w:val="99"/>
    <w:semiHidden/>
    <w:locked/>
    <w:rPr>
      <w:rFonts w:ascii="Cambria" w:hAnsi="Cambria" w:cs="Cambria"/>
      <w:sz w:val="22"/>
      <w:szCs w:val="22"/>
      <w:lang w:val="en-GB" w:eastAsia="x-none"/>
    </w:rPr>
  </w:style>
  <w:style w:type="paragraph" w:styleId="Title">
    <w:name w:val="Title"/>
    <w:basedOn w:val="Normal"/>
    <w:next w:val="Normal"/>
    <w:link w:val="TitleChar"/>
    <w:uiPriority w:val="99"/>
    <w:qFormat/>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Pr>
      <w:rFonts w:ascii="Cambria" w:hAnsi="Cambria" w:cs="Cambria"/>
      <w:b/>
      <w:bCs/>
      <w:kern w:val="28"/>
      <w:sz w:val="32"/>
      <w:szCs w:val="32"/>
      <w:lang w:val="en-GB" w:eastAsia="x-none"/>
    </w:rPr>
  </w:style>
  <w:style w:type="paragraph" w:styleId="Subtitle">
    <w:name w:val="Subtitle"/>
    <w:basedOn w:val="Normal"/>
    <w:next w:val="Normal"/>
    <w:link w:val="SubtitleChar"/>
    <w:uiPriority w:val="99"/>
    <w:qFormat/>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locked/>
    <w:rPr>
      <w:rFonts w:ascii="Cambria" w:hAnsi="Cambria" w:cs="Cambria"/>
      <w:sz w:val="24"/>
      <w:szCs w:val="24"/>
      <w:lang w:val="en-GB" w:eastAsia="x-none"/>
    </w:rPr>
  </w:style>
  <w:style w:type="character" w:styleId="Strong">
    <w:name w:val="Strong"/>
    <w:basedOn w:val="DefaultParagraphFont"/>
    <w:uiPriority w:val="99"/>
    <w:qFormat/>
    <w:rPr>
      <w:rFonts w:cs="Times New Roman"/>
      <w:b/>
      <w:bCs/>
    </w:rPr>
  </w:style>
  <w:style w:type="character" w:styleId="Emphasis">
    <w:name w:val="Emphasis"/>
    <w:basedOn w:val="DefaultParagraphFont"/>
    <w:uiPriority w:val="99"/>
    <w:qFormat/>
    <w:rPr>
      <w:rFonts w:cs="Times New Roman"/>
      <w:i/>
      <w:iCs/>
    </w:rPr>
  </w:style>
  <w:style w:type="paragraph" w:styleId="NoSpacing">
    <w:name w:val="No Spacing"/>
    <w:basedOn w:val="Normal"/>
    <w:link w:val="NoSpacingChar"/>
    <w:uiPriority w:val="99"/>
    <w:qFormat/>
  </w:style>
  <w:style w:type="character" w:customStyle="1" w:styleId="NoSpacingChar">
    <w:name w:val="No Spacing Char"/>
    <w:basedOn w:val="DefaultParagraphFont"/>
    <w:link w:val="NoSpacing"/>
    <w:uiPriority w:val="99"/>
    <w:locked/>
    <w:rPr>
      <w:rFonts w:ascii="Arial" w:hAnsi="Arial" w:cs="Arial"/>
      <w:sz w:val="24"/>
      <w:szCs w:val="24"/>
      <w:lang w:val="en-GB" w:eastAsia="x-none"/>
    </w:rPr>
  </w:style>
  <w:style w:type="paragraph" w:styleId="ListParagraph">
    <w:name w:val="List Paragraph"/>
    <w:basedOn w:val="Normal"/>
    <w:uiPriority w:val="34"/>
    <w:qFormat/>
    <w:pPr>
      <w:ind w:left="720"/>
    </w:pPr>
  </w:style>
  <w:style w:type="paragraph" w:styleId="Quote">
    <w:name w:val="Quote"/>
    <w:basedOn w:val="Normal"/>
    <w:next w:val="Normal"/>
    <w:link w:val="QuoteChar"/>
    <w:uiPriority w:val="99"/>
    <w:qFormat/>
    <w:rPr>
      <w:i/>
      <w:iCs/>
      <w:color w:val="000000"/>
    </w:rPr>
  </w:style>
  <w:style w:type="character" w:customStyle="1" w:styleId="QuoteChar">
    <w:name w:val="Quote Char"/>
    <w:basedOn w:val="DefaultParagraphFont"/>
    <w:link w:val="Quote"/>
    <w:uiPriority w:val="99"/>
    <w:locked/>
    <w:rPr>
      <w:rFonts w:ascii="Arial" w:hAnsi="Arial" w:cs="Arial"/>
      <w:i/>
      <w:iCs/>
      <w:color w:val="000000"/>
      <w:sz w:val="24"/>
      <w:szCs w:val="24"/>
      <w:lang w:val="en-GB" w:eastAsia="x-none"/>
    </w:rPr>
  </w:style>
  <w:style w:type="paragraph" w:styleId="IntenseQuote">
    <w:name w:val="Intense Quote"/>
    <w:basedOn w:val="Normal"/>
    <w:next w:val="Normal"/>
    <w:link w:val="IntenseQuoteChar"/>
    <w:uiPriority w:val="99"/>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Pr>
      <w:rFonts w:ascii="Arial" w:hAnsi="Arial" w:cs="Arial"/>
      <w:b/>
      <w:bCs/>
      <w:i/>
      <w:iCs/>
      <w:color w:val="4F81BD"/>
      <w:sz w:val="24"/>
      <w:szCs w:val="24"/>
      <w:lang w:val="en-GB" w:eastAsia="x-none"/>
    </w:rPr>
  </w:style>
  <w:style w:type="character" w:styleId="SubtleEmphasis">
    <w:name w:val="Subtle Emphasis"/>
    <w:basedOn w:val="DefaultParagraphFont"/>
    <w:uiPriority w:val="99"/>
    <w:qFormat/>
    <w:rPr>
      <w:rFonts w:cs="Times New Roman"/>
      <w:i/>
      <w:iCs/>
      <w:color w:val="808080"/>
    </w:rPr>
  </w:style>
  <w:style w:type="character" w:styleId="IntenseEmphasis">
    <w:name w:val="Intense Emphasis"/>
    <w:basedOn w:val="DefaultParagraphFont"/>
    <w:uiPriority w:val="99"/>
    <w:qFormat/>
    <w:rPr>
      <w:rFonts w:cs="Times New Roman"/>
      <w:b/>
      <w:bCs/>
      <w:i/>
      <w:iCs/>
      <w:color w:val="4F81BD"/>
    </w:rPr>
  </w:style>
  <w:style w:type="character" w:styleId="SubtleReference">
    <w:name w:val="Subtle Reference"/>
    <w:basedOn w:val="DefaultParagraphFont"/>
    <w:uiPriority w:val="99"/>
    <w:qFormat/>
    <w:rPr>
      <w:rFonts w:cs="Times New Roman"/>
      <w:smallCaps/>
      <w:color w:val="C0504D"/>
      <w:u w:val="single"/>
    </w:rPr>
  </w:style>
  <w:style w:type="character" w:styleId="IntenseReference">
    <w:name w:val="Intense Reference"/>
    <w:basedOn w:val="DefaultParagraphFont"/>
    <w:uiPriority w:val="99"/>
    <w:qFormat/>
    <w:rPr>
      <w:rFonts w:cs="Times New Roman"/>
      <w:b/>
      <w:bCs/>
      <w:smallCaps/>
      <w:color w:val="C0504D"/>
      <w:spacing w:val="5"/>
      <w:u w:val="single"/>
    </w:rPr>
  </w:style>
  <w:style w:type="character" w:styleId="BookTitle">
    <w:name w:val="Book Title"/>
    <w:basedOn w:val="DefaultParagraphFont"/>
    <w:uiPriority w:val="99"/>
    <w:qFormat/>
    <w:rPr>
      <w:rFonts w:cs="Times New Roman"/>
      <w:b/>
      <w:bCs/>
      <w:smallCaps/>
      <w:spacing w:val="5"/>
    </w:rPr>
  </w:style>
  <w:style w:type="paragraph" w:styleId="TOCHeading">
    <w:name w:val="TOC Heading"/>
    <w:basedOn w:val="Heading1"/>
    <w:next w:val="Normal"/>
    <w:uiPriority w:val="99"/>
    <w:qFormat/>
    <w:pPr>
      <w:outlineLvl w:val="9"/>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semiHidden/>
    <w:rsid w:val="001B299D"/>
    <w:rPr>
      <w:rFonts w:cs="Times New Roman"/>
      <w:sz w:val="16"/>
      <w:szCs w:val="16"/>
    </w:rPr>
  </w:style>
  <w:style w:type="paragraph" w:styleId="CommentText">
    <w:name w:val="annotation text"/>
    <w:basedOn w:val="Normal"/>
    <w:link w:val="CommentTextChar"/>
    <w:uiPriority w:val="99"/>
    <w:semiHidden/>
    <w:rsid w:val="001B299D"/>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1B299D"/>
    <w:rPr>
      <w:b/>
      <w:bCs/>
    </w:rPr>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x-none" w:eastAsia="en-US"/>
    </w:rPr>
  </w:style>
  <w:style w:type="character" w:customStyle="1" w:styleId="bio">
    <w:name w:val="bio"/>
    <w:basedOn w:val="DefaultParagraphFont"/>
    <w:uiPriority w:val="99"/>
    <w:rsid w:val="003D51F5"/>
    <w:rPr>
      <w:rFonts w:cs="Times New Roman"/>
    </w:rPr>
  </w:style>
  <w:style w:type="character" w:styleId="Hyperlink">
    <w:name w:val="Hyperlink"/>
    <w:basedOn w:val="DefaultParagraphFont"/>
    <w:uiPriority w:val="99"/>
    <w:rsid w:val="00751A3D"/>
    <w:rPr>
      <w:color w:val="0000FF" w:themeColor="hyperlink"/>
      <w:u w:val="single"/>
    </w:rPr>
  </w:style>
  <w:style w:type="character" w:customStyle="1" w:styleId="UnresolvedMention1">
    <w:name w:val="Unresolved Mention1"/>
    <w:basedOn w:val="DefaultParagraphFont"/>
    <w:uiPriority w:val="99"/>
    <w:semiHidden/>
    <w:unhideWhenUsed/>
    <w:rsid w:val="00751A3D"/>
    <w:rPr>
      <w:color w:val="605E5C"/>
      <w:shd w:val="clear" w:color="auto" w:fill="E1DFDD"/>
    </w:rPr>
  </w:style>
  <w:style w:type="paragraph" w:styleId="Footer">
    <w:name w:val="footer"/>
    <w:basedOn w:val="Normal"/>
    <w:link w:val="FooterChar"/>
    <w:uiPriority w:val="99"/>
    <w:rsid w:val="003F74E1"/>
    <w:pPr>
      <w:tabs>
        <w:tab w:val="center" w:pos="4513"/>
        <w:tab w:val="right" w:pos="9026"/>
      </w:tabs>
    </w:pPr>
  </w:style>
  <w:style w:type="character" w:customStyle="1" w:styleId="FooterChar">
    <w:name w:val="Footer Char"/>
    <w:basedOn w:val="DefaultParagraphFont"/>
    <w:link w:val="Footer"/>
    <w:uiPriority w:val="99"/>
    <w:rsid w:val="003F74E1"/>
    <w:rPr>
      <w:rFonts w:ascii="Arial" w:hAnsi="Arial" w:cs="Arial"/>
      <w:sz w:val="24"/>
      <w:szCs w:val="24"/>
      <w:lang w:val="en-GB"/>
    </w:rPr>
  </w:style>
  <w:style w:type="character" w:styleId="PageNumber">
    <w:name w:val="page number"/>
    <w:basedOn w:val="DefaultParagraphFont"/>
    <w:uiPriority w:val="99"/>
    <w:rsid w:val="003F74E1"/>
  </w:style>
  <w:style w:type="character" w:styleId="UnresolvedMention">
    <w:name w:val="Unresolved Mention"/>
    <w:basedOn w:val="DefaultParagraphFont"/>
    <w:uiPriority w:val="99"/>
    <w:semiHidden/>
    <w:unhideWhenUsed/>
    <w:rsid w:val="00E25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01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thompsoncpr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rbeaton@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PLANNING VOLUNTEERS</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VOLUNTEERS</dc:title>
  <dc:subject/>
  <dc:creator>lindsay</dc:creator>
  <cp:keywords/>
  <dc:description/>
  <cp:lastModifiedBy>Nick Thompson</cp:lastModifiedBy>
  <cp:revision>2</cp:revision>
  <cp:lastPrinted>2025-01-26T10:31:00Z</cp:lastPrinted>
  <dcterms:created xsi:type="dcterms:W3CDTF">2026-06-12T20:51:00Z</dcterms:created>
  <dcterms:modified xsi:type="dcterms:W3CDTF">2026-06-12T20:51:00Z</dcterms:modified>
</cp:coreProperties>
</file>